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CD9E7" w14:textId="46875481" w:rsidR="00563B4C" w:rsidRDefault="001C00BD" w:rsidP="00750884">
      <w:pPr>
        <w:rPr>
          <w:sz w:val="24"/>
          <w:szCs w:val="24"/>
        </w:rPr>
      </w:pPr>
      <w:r w:rsidRPr="001C00BD">
        <w:rPr>
          <w:b/>
          <w:bCs/>
          <w:sz w:val="32"/>
          <w:szCs w:val="32"/>
        </w:rPr>
        <w:t>360 Luftbehandling</w:t>
      </w:r>
      <w:r>
        <w:rPr>
          <w:b/>
          <w:bCs/>
          <w:sz w:val="32"/>
          <w:szCs w:val="32"/>
        </w:rPr>
        <w:br/>
      </w:r>
      <w:r>
        <w:rPr>
          <w:b/>
          <w:bCs/>
          <w:sz w:val="32"/>
          <w:szCs w:val="32"/>
        </w:rPr>
        <w:br/>
      </w:r>
      <w:r w:rsidR="007C7FEC" w:rsidRPr="00B15C79">
        <w:rPr>
          <w:b/>
          <w:bCs/>
          <w:sz w:val="24"/>
          <w:szCs w:val="24"/>
        </w:rPr>
        <w:t>Generelt:</w:t>
      </w:r>
      <w:r w:rsidR="00B15C79">
        <w:rPr>
          <w:b/>
          <w:bCs/>
          <w:sz w:val="24"/>
          <w:szCs w:val="24"/>
        </w:rPr>
        <w:t xml:space="preserve"> Orientering</w:t>
      </w:r>
      <w:r w:rsidR="00B15C79">
        <w:rPr>
          <w:b/>
          <w:bCs/>
          <w:sz w:val="24"/>
          <w:szCs w:val="24"/>
        </w:rPr>
        <w:br/>
      </w:r>
      <w:r w:rsidR="007C7FEC">
        <w:rPr>
          <w:sz w:val="24"/>
          <w:szCs w:val="24"/>
        </w:rPr>
        <w:t>Ventilasjons</w:t>
      </w:r>
      <w:r w:rsidR="001638FE">
        <w:rPr>
          <w:sz w:val="24"/>
          <w:szCs w:val="24"/>
        </w:rPr>
        <w:t>anlegget ble opp</w:t>
      </w:r>
      <w:r w:rsidR="00671EB7">
        <w:rPr>
          <w:sz w:val="24"/>
          <w:szCs w:val="24"/>
        </w:rPr>
        <w:t>g</w:t>
      </w:r>
      <w:r w:rsidR="001638FE">
        <w:rPr>
          <w:sz w:val="24"/>
          <w:szCs w:val="24"/>
        </w:rPr>
        <w:t>ra</w:t>
      </w:r>
      <w:r w:rsidR="00671EB7">
        <w:rPr>
          <w:sz w:val="24"/>
          <w:szCs w:val="24"/>
        </w:rPr>
        <w:t>d</w:t>
      </w:r>
      <w:r w:rsidR="001638FE">
        <w:rPr>
          <w:sz w:val="24"/>
          <w:szCs w:val="24"/>
        </w:rPr>
        <w:t xml:space="preserve">ert </w:t>
      </w:r>
      <w:r w:rsidR="00D87BAF">
        <w:rPr>
          <w:sz w:val="24"/>
          <w:szCs w:val="24"/>
        </w:rPr>
        <w:t>i 1991. Kanalnettet ble byttet ut o</w:t>
      </w:r>
      <w:r w:rsidR="00267122">
        <w:rPr>
          <w:sz w:val="24"/>
          <w:szCs w:val="24"/>
        </w:rPr>
        <w:t>g det ble lagt opp til balansert ventilasjon i bygget.</w:t>
      </w:r>
      <w:r w:rsidR="00B306D7">
        <w:rPr>
          <w:sz w:val="24"/>
          <w:szCs w:val="24"/>
        </w:rPr>
        <w:t xml:space="preserve"> Det kan se om som at kanalnettet har god kapasitet og isolasjon virker ok</w:t>
      </w:r>
      <w:r w:rsidR="00640FEF">
        <w:rPr>
          <w:sz w:val="24"/>
          <w:szCs w:val="24"/>
        </w:rPr>
        <w:t>. Ventilasjonsaggregatet må skiftes ut med et nytt aggregat</w:t>
      </w:r>
      <w:r w:rsidR="008329FB">
        <w:rPr>
          <w:sz w:val="24"/>
          <w:szCs w:val="24"/>
        </w:rPr>
        <w:t xml:space="preserve"> med internautomatikk. </w:t>
      </w:r>
      <w:r w:rsidR="0051738C">
        <w:rPr>
          <w:sz w:val="24"/>
          <w:szCs w:val="24"/>
        </w:rPr>
        <w:t>Det er noe støy fra ventilasjonskanaler inne på hybelrom</w:t>
      </w:r>
      <w:r w:rsidR="0074427E">
        <w:rPr>
          <w:sz w:val="24"/>
          <w:szCs w:val="24"/>
        </w:rPr>
        <w:t xml:space="preserve">. Plassering av </w:t>
      </w:r>
      <w:proofErr w:type="spellStart"/>
      <w:r w:rsidR="0074427E">
        <w:rPr>
          <w:sz w:val="24"/>
          <w:szCs w:val="24"/>
        </w:rPr>
        <w:t>tilluftsventiler</w:t>
      </w:r>
      <w:proofErr w:type="spellEnd"/>
      <w:r w:rsidR="0074427E">
        <w:rPr>
          <w:sz w:val="24"/>
          <w:szCs w:val="24"/>
        </w:rPr>
        <w:t xml:space="preserve"> over seng skaper trekk for </w:t>
      </w:r>
      <w:r w:rsidR="004345A2">
        <w:rPr>
          <w:sz w:val="24"/>
          <w:szCs w:val="24"/>
        </w:rPr>
        <w:t>beboere.</w:t>
      </w:r>
      <w:r w:rsidR="004345A2">
        <w:rPr>
          <w:sz w:val="24"/>
          <w:szCs w:val="24"/>
        </w:rPr>
        <w:br/>
      </w:r>
      <w:r w:rsidR="004345A2">
        <w:rPr>
          <w:sz w:val="24"/>
          <w:szCs w:val="24"/>
        </w:rPr>
        <w:br/>
      </w:r>
      <w:r w:rsidR="007B20FE" w:rsidRPr="00B15C79">
        <w:rPr>
          <w:b/>
          <w:bCs/>
          <w:sz w:val="24"/>
          <w:szCs w:val="24"/>
        </w:rPr>
        <w:t>Montasje</w:t>
      </w:r>
      <w:r w:rsidR="00B15C79">
        <w:rPr>
          <w:b/>
          <w:bCs/>
          <w:sz w:val="24"/>
          <w:szCs w:val="24"/>
        </w:rPr>
        <w:br/>
      </w:r>
      <w:r w:rsidR="007B20FE" w:rsidRPr="007B20FE">
        <w:rPr>
          <w:sz w:val="24"/>
          <w:szCs w:val="24"/>
        </w:rPr>
        <w:t>Ved montasjen av sitt utstyr må VVS-entreprenøren ta hensyn til og samarbeide med byggets øvrige entreprenører, slik at alt utstyr som monteres, senere blir lett tilgjengelig for inspeksjon, vedlikehold og utskifting. Dette gjelder både i forhold til nytt og eventuelt eksisterende utstyr. Generelt gjelder at apparatene skal ha tilstrekkelig klaring på de sidene man må komme til for vedlikehold, spesielt foran luker, elektriske tilkoplingsbokser og paneler. Entreprenøren skal derfor påse at rommet rundt apparatene ikke blir blokkert av kanaler, rør, hengere, kabelbroer etc. Alt utstyr monteres i vater og/eller lodd, hvis ikke annet er angitt. Tilbyderen har ansvar for å ha besiktiget byggeplassen og gjort seg kjent med de stedlige forhold</w:t>
      </w:r>
      <w:r w:rsidR="007B20FE">
        <w:rPr>
          <w:sz w:val="24"/>
          <w:szCs w:val="24"/>
        </w:rPr>
        <w:br/>
      </w:r>
      <w:r w:rsidR="00B15C79">
        <w:rPr>
          <w:sz w:val="24"/>
          <w:szCs w:val="24"/>
        </w:rPr>
        <w:br/>
      </w:r>
      <w:r w:rsidR="00B15C79" w:rsidRPr="00B15C79">
        <w:rPr>
          <w:b/>
          <w:bCs/>
          <w:sz w:val="24"/>
          <w:szCs w:val="24"/>
        </w:rPr>
        <w:t>Generelle ytelser vedr ventilasjon</w:t>
      </w:r>
      <w:r w:rsidR="00B15C79">
        <w:rPr>
          <w:b/>
          <w:bCs/>
          <w:sz w:val="24"/>
          <w:szCs w:val="24"/>
        </w:rPr>
        <w:br/>
      </w:r>
      <w:r w:rsidR="00B15C79">
        <w:rPr>
          <w:b/>
          <w:bCs/>
          <w:sz w:val="24"/>
          <w:szCs w:val="24"/>
        </w:rPr>
        <w:br/>
      </w:r>
      <w:r w:rsidR="007846BA" w:rsidRPr="00603F25">
        <w:rPr>
          <w:sz w:val="24"/>
          <w:szCs w:val="24"/>
          <w:u w:val="single"/>
        </w:rPr>
        <w:t>Rigg</w:t>
      </w:r>
      <w:r w:rsidR="007846BA">
        <w:rPr>
          <w:sz w:val="24"/>
          <w:szCs w:val="24"/>
        </w:rPr>
        <w:br/>
      </w:r>
      <w:r w:rsidR="00603F25" w:rsidRPr="00603F25">
        <w:rPr>
          <w:sz w:val="24"/>
          <w:szCs w:val="24"/>
        </w:rPr>
        <w:t xml:space="preserve">Alle nødvendige riggytelser for ventilasjonsentreprenør </w:t>
      </w:r>
      <w:r w:rsidR="00563B4C">
        <w:rPr>
          <w:sz w:val="24"/>
          <w:szCs w:val="24"/>
        </w:rPr>
        <w:t>tas med i hovedentreprenørens post 01 «Etablering, drift og avvikling/FDV» i leveransebeskrivelsen.</w:t>
      </w:r>
    </w:p>
    <w:p w14:paraId="7D2B9251" w14:textId="77777777" w:rsidR="00563B4C" w:rsidRDefault="00603F25" w:rsidP="00750884">
      <w:pPr>
        <w:rPr>
          <w:sz w:val="24"/>
          <w:szCs w:val="24"/>
        </w:rPr>
      </w:pPr>
      <w:r>
        <w:rPr>
          <w:sz w:val="24"/>
          <w:szCs w:val="24"/>
        </w:rPr>
        <w:br/>
      </w:r>
      <w:r w:rsidRPr="00603F25">
        <w:rPr>
          <w:sz w:val="24"/>
          <w:szCs w:val="24"/>
          <w:u w:val="single"/>
        </w:rPr>
        <w:t xml:space="preserve">Administrasjon på byggeplassen, fremdriftsplanlegging, møter </w:t>
      </w:r>
      <w:proofErr w:type="spellStart"/>
      <w:r w:rsidRPr="00603F25">
        <w:rPr>
          <w:sz w:val="24"/>
          <w:szCs w:val="24"/>
          <w:u w:val="single"/>
        </w:rPr>
        <w:t>m.v</w:t>
      </w:r>
      <w:proofErr w:type="spellEnd"/>
      <w:r w:rsidRPr="00603F25">
        <w:rPr>
          <w:sz w:val="24"/>
          <w:szCs w:val="24"/>
          <w:u w:val="single"/>
        </w:rPr>
        <w:t xml:space="preserve">. </w:t>
      </w:r>
      <w:r w:rsidRPr="00603F25">
        <w:rPr>
          <w:sz w:val="24"/>
          <w:szCs w:val="24"/>
          <w:u w:val="single"/>
        </w:rPr>
        <w:br/>
      </w:r>
      <w:r w:rsidRPr="00603F25">
        <w:rPr>
          <w:sz w:val="24"/>
          <w:szCs w:val="24"/>
        </w:rPr>
        <w:t xml:space="preserve">Under arbeidets utførelse skal det på byggeplassen være en ansvarlig person fra ventilasjonsentreprenør, til hvem alle henvendelser om anleggene skal skje. Han skal i god tid ha satt seg inn i tegninger, kontrollert kryssinger med andre installasjoner, slik at eventuelle kollisjoner oppdages. Ventilasjons-entreprenøren har plikt til å møte på </w:t>
      </w:r>
      <w:proofErr w:type="spellStart"/>
      <w:r w:rsidRPr="00603F25">
        <w:rPr>
          <w:sz w:val="24"/>
          <w:szCs w:val="24"/>
        </w:rPr>
        <w:t>byggemøter</w:t>
      </w:r>
      <w:proofErr w:type="spellEnd"/>
      <w:r w:rsidR="00563B4C">
        <w:rPr>
          <w:sz w:val="24"/>
          <w:szCs w:val="24"/>
        </w:rPr>
        <w:t xml:space="preserve"> hvis det er ønskelig og behov</w:t>
      </w:r>
      <w:r w:rsidRPr="00603F25">
        <w:rPr>
          <w:sz w:val="24"/>
          <w:szCs w:val="24"/>
        </w:rPr>
        <w:t xml:space="preserve">. I tillegg til </w:t>
      </w:r>
      <w:proofErr w:type="spellStart"/>
      <w:r w:rsidRPr="00603F25">
        <w:rPr>
          <w:sz w:val="24"/>
          <w:szCs w:val="24"/>
        </w:rPr>
        <w:t>byggemøtene</w:t>
      </w:r>
      <w:proofErr w:type="spellEnd"/>
      <w:r w:rsidRPr="00603F25">
        <w:rPr>
          <w:sz w:val="24"/>
          <w:szCs w:val="24"/>
        </w:rPr>
        <w:t xml:space="preserve"> må ventilasjonsentreprenøren regne med møter på byggeplassen for koordinering og fremdrift av sine og andre entreprenørers arbeider. Ventilasjonsentreprenøren plikter å følge den omforente fremdriftsplanen som til enhver tid gjelder for byggearbeidet. Det skal fremlegges fremdriftsplan for egne arbeider, samt organisasjons</w:t>
      </w:r>
      <w:r w:rsidR="00563B4C">
        <w:rPr>
          <w:sz w:val="24"/>
          <w:szCs w:val="24"/>
        </w:rPr>
        <w:t xml:space="preserve"> </w:t>
      </w:r>
      <w:r w:rsidRPr="00603F25">
        <w:rPr>
          <w:sz w:val="24"/>
          <w:szCs w:val="24"/>
        </w:rPr>
        <w:t>og bemanningsplan, tilpasset byggets totale fremdriftsplaner.</w:t>
      </w:r>
      <w:r>
        <w:rPr>
          <w:sz w:val="24"/>
          <w:szCs w:val="24"/>
        </w:rPr>
        <w:br/>
      </w:r>
      <w:r w:rsidR="00AC6096">
        <w:rPr>
          <w:sz w:val="24"/>
          <w:szCs w:val="24"/>
        </w:rPr>
        <w:br/>
      </w:r>
      <w:r w:rsidR="004006DF" w:rsidRPr="004006DF">
        <w:rPr>
          <w:sz w:val="24"/>
          <w:szCs w:val="24"/>
          <w:u w:val="single"/>
        </w:rPr>
        <w:t>Utsparinger – Hulltaking</w:t>
      </w:r>
      <w:r w:rsidR="004006DF">
        <w:rPr>
          <w:sz w:val="24"/>
          <w:szCs w:val="24"/>
        </w:rPr>
        <w:br/>
      </w:r>
      <w:r>
        <w:rPr>
          <w:sz w:val="24"/>
          <w:szCs w:val="24"/>
        </w:rPr>
        <w:br/>
      </w:r>
      <w:r w:rsidR="00AC6096" w:rsidRPr="00AC6096">
        <w:rPr>
          <w:sz w:val="24"/>
          <w:szCs w:val="24"/>
        </w:rPr>
        <w:t>Boring for oppheng for kanaler, rørledninger og utstyr utføres av ventilasjonsentreprenøren.</w:t>
      </w:r>
      <w:r w:rsidR="00AC6096">
        <w:rPr>
          <w:sz w:val="24"/>
          <w:szCs w:val="24"/>
        </w:rPr>
        <w:br/>
      </w:r>
      <w:r w:rsidR="00D02849">
        <w:rPr>
          <w:sz w:val="24"/>
          <w:szCs w:val="24"/>
        </w:rPr>
        <w:t>Beslag</w:t>
      </w:r>
      <w:r w:rsidR="00C60E19">
        <w:rPr>
          <w:sz w:val="24"/>
          <w:szCs w:val="24"/>
        </w:rPr>
        <w:t xml:space="preserve"> for tetting av eksisterende utsparing i vegger</w:t>
      </w:r>
      <w:r w:rsidR="00116EEF">
        <w:rPr>
          <w:sz w:val="24"/>
          <w:szCs w:val="24"/>
        </w:rPr>
        <w:t xml:space="preserve"> der </w:t>
      </w:r>
      <w:proofErr w:type="spellStart"/>
      <w:r w:rsidR="00116EEF">
        <w:rPr>
          <w:sz w:val="24"/>
          <w:szCs w:val="24"/>
        </w:rPr>
        <w:t>tilluftsventiler</w:t>
      </w:r>
      <w:proofErr w:type="spellEnd"/>
      <w:r w:rsidR="00116EEF">
        <w:rPr>
          <w:sz w:val="24"/>
          <w:szCs w:val="24"/>
        </w:rPr>
        <w:t xml:space="preserve"> var montert skal utføres av ventilasjonsentreprenør. Fargevalg av </w:t>
      </w:r>
      <w:r w:rsidR="00764D12">
        <w:rPr>
          <w:sz w:val="24"/>
          <w:szCs w:val="24"/>
        </w:rPr>
        <w:t xml:space="preserve">plater skal </w:t>
      </w:r>
      <w:r w:rsidR="001118AC">
        <w:rPr>
          <w:sz w:val="24"/>
          <w:szCs w:val="24"/>
        </w:rPr>
        <w:t>koordineres</w:t>
      </w:r>
      <w:r w:rsidR="00764D12">
        <w:rPr>
          <w:sz w:val="24"/>
          <w:szCs w:val="24"/>
        </w:rPr>
        <w:t xml:space="preserve"> med </w:t>
      </w:r>
      <w:r w:rsidR="001118AC">
        <w:rPr>
          <w:sz w:val="24"/>
          <w:szCs w:val="24"/>
        </w:rPr>
        <w:t>prosjektleder i Forsvarsbygg.</w:t>
      </w:r>
      <w:r w:rsidR="00D02849">
        <w:rPr>
          <w:sz w:val="24"/>
          <w:szCs w:val="24"/>
        </w:rPr>
        <w:br/>
      </w:r>
      <w:r w:rsidR="00D02849">
        <w:rPr>
          <w:sz w:val="24"/>
          <w:szCs w:val="24"/>
        </w:rPr>
        <w:br/>
      </w:r>
      <w:r w:rsidR="00D02849" w:rsidRPr="00D02849">
        <w:rPr>
          <w:sz w:val="24"/>
          <w:szCs w:val="24"/>
          <w:u w:val="single"/>
        </w:rPr>
        <w:t>Transport, rigg og stillaser</w:t>
      </w:r>
      <w:r w:rsidR="00D02849" w:rsidRPr="00D02849">
        <w:rPr>
          <w:sz w:val="24"/>
          <w:szCs w:val="24"/>
        </w:rPr>
        <w:t xml:space="preserve"> </w:t>
      </w:r>
      <w:r w:rsidR="00D02849">
        <w:rPr>
          <w:sz w:val="24"/>
          <w:szCs w:val="24"/>
        </w:rPr>
        <w:br/>
      </w:r>
      <w:r w:rsidR="00D02849" w:rsidRPr="00D02849">
        <w:rPr>
          <w:sz w:val="24"/>
          <w:szCs w:val="24"/>
        </w:rPr>
        <w:lastRenderedPageBreak/>
        <w:t xml:space="preserve">All transport, inntransport og sjau </w:t>
      </w:r>
      <w:proofErr w:type="gramStart"/>
      <w:r w:rsidR="00D02849" w:rsidRPr="00D02849">
        <w:rPr>
          <w:sz w:val="24"/>
          <w:szCs w:val="24"/>
        </w:rPr>
        <w:t>vedrørende</w:t>
      </w:r>
      <w:proofErr w:type="gramEnd"/>
      <w:r w:rsidR="00D02849" w:rsidRPr="00D02849">
        <w:rPr>
          <w:sz w:val="24"/>
          <w:szCs w:val="24"/>
        </w:rPr>
        <w:t xml:space="preserve"> ventilasjonsentreprenøren egne arbeider skal være inkludert. All tilrigging </w:t>
      </w:r>
      <w:proofErr w:type="gramStart"/>
      <w:r w:rsidR="00D02849" w:rsidRPr="00D02849">
        <w:rPr>
          <w:sz w:val="24"/>
          <w:szCs w:val="24"/>
        </w:rPr>
        <w:t>vedrørende</w:t>
      </w:r>
      <w:proofErr w:type="gramEnd"/>
      <w:r w:rsidR="00D02849" w:rsidRPr="00D02849">
        <w:rPr>
          <w:sz w:val="24"/>
          <w:szCs w:val="24"/>
        </w:rPr>
        <w:t xml:space="preserve"> ventilasjonsentreprenørens egne arbeider skal være inkludert. Dette gjelder også for eventuelle stillaser over 4 meter.</w:t>
      </w:r>
      <w:r w:rsidR="00D02849">
        <w:rPr>
          <w:sz w:val="24"/>
          <w:szCs w:val="24"/>
        </w:rPr>
        <w:br/>
      </w:r>
      <w:r w:rsidR="00D02849">
        <w:rPr>
          <w:sz w:val="24"/>
          <w:szCs w:val="24"/>
        </w:rPr>
        <w:br/>
      </w:r>
      <w:r w:rsidR="00024175" w:rsidRPr="00024175">
        <w:rPr>
          <w:sz w:val="24"/>
          <w:szCs w:val="24"/>
          <w:u w:val="single"/>
        </w:rPr>
        <w:t>Avfall, renhold i byggetiden, beskyttelse mot skader på installasjoner</w:t>
      </w:r>
      <w:r w:rsidR="00024175" w:rsidRPr="00024175">
        <w:rPr>
          <w:sz w:val="24"/>
          <w:szCs w:val="24"/>
        </w:rPr>
        <w:t xml:space="preserve"> </w:t>
      </w:r>
      <w:r w:rsidR="00024175">
        <w:rPr>
          <w:sz w:val="24"/>
          <w:szCs w:val="24"/>
        </w:rPr>
        <w:br/>
      </w:r>
      <w:r w:rsidR="00024175" w:rsidRPr="00024175">
        <w:rPr>
          <w:sz w:val="24"/>
          <w:szCs w:val="24"/>
        </w:rPr>
        <w:t xml:space="preserve">Ventilasjonsentreprenøren er ansvarlig for å holde sine installasjoner fri for skader og </w:t>
      </w:r>
      <w:proofErr w:type="spellStart"/>
      <w:r w:rsidR="00024175" w:rsidRPr="00024175">
        <w:rPr>
          <w:sz w:val="24"/>
          <w:szCs w:val="24"/>
        </w:rPr>
        <w:t>tilsøling</w:t>
      </w:r>
      <w:proofErr w:type="spellEnd"/>
      <w:r w:rsidR="00024175" w:rsidRPr="00024175">
        <w:rPr>
          <w:sz w:val="24"/>
          <w:szCs w:val="24"/>
        </w:rPr>
        <w:t xml:space="preserve"> frem til overlevering. </w:t>
      </w:r>
      <w:r w:rsidR="00FC523C">
        <w:rPr>
          <w:sz w:val="24"/>
          <w:szCs w:val="24"/>
        </w:rPr>
        <w:br/>
      </w:r>
      <w:r w:rsidR="00024175" w:rsidRPr="00024175">
        <w:rPr>
          <w:sz w:val="24"/>
          <w:szCs w:val="24"/>
        </w:rPr>
        <w:t>Ventilasjonsentreprenøren er selv ansvarlig for rydding og fjerning av avfall og overflødige materialer etter egne arbeider, samt for sluttrengjøring av eget utstyr.</w:t>
      </w:r>
      <w:r w:rsidR="00FC523C">
        <w:rPr>
          <w:sz w:val="24"/>
          <w:szCs w:val="24"/>
        </w:rPr>
        <w:br/>
      </w:r>
      <w:r w:rsidR="00024175" w:rsidRPr="00024175">
        <w:rPr>
          <w:sz w:val="24"/>
          <w:szCs w:val="24"/>
        </w:rPr>
        <w:t>Det skal i byggeperioden etableres rutiner for renhold og rydding i bygget, og ventilasjonsentreprenøren er ansvarlig for å utarbeide en plan for systematisk renhold og rydding for egne arbeider</w:t>
      </w:r>
      <w:r w:rsidR="00563B4C">
        <w:rPr>
          <w:sz w:val="24"/>
          <w:szCs w:val="24"/>
        </w:rPr>
        <w:t xml:space="preserve">. </w:t>
      </w:r>
      <w:r w:rsidR="00024175" w:rsidRPr="00024175">
        <w:rPr>
          <w:sz w:val="24"/>
          <w:szCs w:val="24"/>
        </w:rPr>
        <w:t xml:space="preserve">Denne må tilpasses og koordineres mot den hovedplan for renhold som blir utarbeidet for </w:t>
      </w:r>
      <w:r w:rsidR="00563B4C">
        <w:rPr>
          <w:sz w:val="24"/>
          <w:szCs w:val="24"/>
        </w:rPr>
        <w:t xml:space="preserve">hele </w:t>
      </w:r>
      <w:r w:rsidR="00024175" w:rsidRPr="00024175">
        <w:rPr>
          <w:sz w:val="24"/>
          <w:szCs w:val="24"/>
        </w:rPr>
        <w:t>prosjektet.</w:t>
      </w:r>
      <w:r w:rsidR="00563B4C">
        <w:rPr>
          <w:sz w:val="24"/>
          <w:szCs w:val="24"/>
        </w:rPr>
        <w:t xml:space="preserve"> </w:t>
      </w:r>
      <w:r w:rsidR="00024175" w:rsidRPr="00024175">
        <w:rPr>
          <w:sz w:val="24"/>
          <w:szCs w:val="24"/>
        </w:rPr>
        <w:t>Ventilasjonsentreprenøren skal utpeke en spesiell person som skal ha totalansvaret for ventilasjonsentreprenørens renholdsopplegg og HMS.</w:t>
      </w:r>
    </w:p>
    <w:p w14:paraId="0DFAA7F7" w14:textId="0B9927DD" w:rsidR="0060767A" w:rsidRDefault="00024175" w:rsidP="00750884">
      <w:pPr>
        <w:rPr>
          <w:sz w:val="24"/>
          <w:szCs w:val="24"/>
        </w:rPr>
      </w:pPr>
      <w:r w:rsidRPr="00024175">
        <w:rPr>
          <w:sz w:val="24"/>
          <w:szCs w:val="24"/>
        </w:rPr>
        <w:t xml:space="preserve">I tillegg skal ventilasjonsentreprenøren bistå med å utarbeide rutiner, ha delansvar for gjennomføringen, samt utføre de rapporteringsrutiner som blir pålagt i forbindelse med renholds- og HMS-opplegget. </w:t>
      </w:r>
      <w:r w:rsidR="00AD2D61">
        <w:rPr>
          <w:sz w:val="24"/>
          <w:szCs w:val="24"/>
        </w:rPr>
        <w:br/>
      </w:r>
      <w:r w:rsidRPr="00024175">
        <w:rPr>
          <w:sz w:val="24"/>
          <w:szCs w:val="24"/>
        </w:rPr>
        <w:t xml:space="preserve">Typiske renholdsrutiner vil være: </w:t>
      </w:r>
      <w:r w:rsidR="00AD2D61">
        <w:rPr>
          <w:sz w:val="24"/>
          <w:szCs w:val="24"/>
        </w:rPr>
        <w:br/>
      </w:r>
      <w:r w:rsidRPr="00024175">
        <w:rPr>
          <w:sz w:val="24"/>
          <w:szCs w:val="24"/>
        </w:rPr>
        <w:sym w:font="Symbol" w:char="F0B7"/>
      </w:r>
      <w:r w:rsidRPr="00024175">
        <w:rPr>
          <w:sz w:val="24"/>
          <w:szCs w:val="24"/>
        </w:rPr>
        <w:sym w:font="Symbol" w:char="F020"/>
      </w:r>
      <w:r w:rsidRPr="00024175">
        <w:rPr>
          <w:sz w:val="24"/>
          <w:szCs w:val="24"/>
        </w:rPr>
        <w:t xml:space="preserve"> Ved alle støvgenererende arbeider i bygget vil det bli pålagt å benytte effektive punktavsug.</w:t>
      </w:r>
      <w:r w:rsidR="00AD2D61">
        <w:rPr>
          <w:sz w:val="24"/>
          <w:szCs w:val="24"/>
        </w:rPr>
        <w:br/>
      </w:r>
      <w:r w:rsidRPr="00024175">
        <w:rPr>
          <w:sz w:val="24"/>
          <w:szCs w:val="24"/>
        </w:rPr>
        <w:sym w:font="Symbol" w:char="F0B7"/>
      </w:r>
      <w:r w:rsidRPr="00024175">
        <w:rPr>
          <w:sz w:val="24"/>
          <w:szCs w:val="24"/>
        </w:rPr>
        <w:sym w:font="Symbol" w:char="F020"/>
      </w:r>
      <w:r w:rsidRPr="00024175">
        <w:rPr>
          <w:sz w:val="24"/>
          <w:szCs w:val="24"/>
        </w:rPr>
        <w:t xml:space="preserve"> Daglig vask/støvsuging av områder med støvgenererende arbeider. Kosting er ikke tillatt.</w:t>
      </w:r>
      <w:r w:rsidR="00AD2D61">
        <w:rPr>
          <w:sz w:val="24"/>
          <w:szCs w:val="24"/>
        </w:rPr>
        <w:br/>
      </w:r>
      <w:r w:rsidRPr="00024175">
        <w:rPr>
          <w:sz w:val="24"/>
          <w:szCs w:val="24"/>
        </w:rPr>
        <w:sym w:font="Symbol" w:char="F0B7"/>
      </w:r>
      <w:r w:rsidRPr="00024175">
        <w:rPr>
          <w:sz w:val="24"/>
          <w:szCs w:val="24"/>
        </w:rPr>
        <w:sym w:font="Symbol" w:char="F020"/>
      </w:r>
      <w:r w:rsidRPr="00024175">
        <w:rPr>
          <w:sz w:val="24"/>
          <w:szCs w:val="24"/>
        </w:rPr>
        <w:t xml:space="preserve"> Spesielt støvende arbeider skal foregå i egne rom.</w:t>
      </w:r>
      <w:r w:rsidR="00AD2D61">
        <w:rPr>
          <w:sz w:val="24"/>
          <w:szCs w:val="24"/>
        </w:rPr>
        <w:br/>
      </w:r>
      <w:r w:rsidRPr="00024175">
        <w:rPr>
          <w:sz w:val="24"/>
          <w:szCs w:val="24"/>
        </w:rPr>
        <w:sym w:font="Symbol" w:char="F0B7"/>
      </w:r>
      <w:r w:rsidRPr="00024175">
        <w:rPr>
          <w:sz w:val="24"/>
          <w:szCs w:val="24"/>
        </w:rPr>
        <w:sym w:font="Symbol" w:char="F020"/>
      </w:r>
      <w:r w:rsidRPr="00024175">
        <w:rPr>
          <w:sz w:val="24"/>
          <w:szCs w:val="24"/>
        </w:rPr>
        <w:t xml:space="preserve"> Støvproduserende verktøy skal ha avtrekk med påmontert mikrofilter. Håndbok for "Rent tørt bygg" vil være retningsgivende.</w:t>
      </w:r>
      <w:r w:rsidR="00AD2D61">
        <w:rPr>
          <w:sz w:val="24"/>
          <w:szCs w:val="24"/>
        </w:rPr>
        <w:br/>
      </w:r>
      <w:r w:rsidRPr="00024175">
        <w:rPr>
          <w:sz w:val="24"/>
          <w:szCs w:val="24"/>
        </w:rPr>
        <w:t>Unnlater ventilasjonsentreprenøren å følge opp de rutiner og planer for rydding, renhold og sikring som er vedtatt på byggeplassen, vil byggherren forbeholde seg retten til å sørge for at de aktiviteter som ventilasjonsentreprenøren er ansvarlig for, blir utført for entreprenørens regning.</w:t>
      </w:r>
      <w:r w:rsidR="00AD2D61">
        <w:rPr>
          <w:sz w:val="24"/>
          <w:szCs w:val="24"/>
        </w:rPr>
        <w:br/>
      </w:r>
      <w:r w:rsidR="00AD2D61">
        <w:rPr>
          <w:sz w:val="24"/>
          <w:szCs w:val="24"/>
        </w:rPr>
        <w:br/>
      </w:r>
      <w:r w:rsidR="00717076" w:rsidRPr="00717076">
        <w:rPr>
          <w:b/>
          <w:bCs/>
          <w:sz w:val="24"/>
          <w:szCs w:val="24"/>
        </w:rPr>
        <w:t>Kanalnett for luftbehandling</w:t>
      </w:r>
      <w:r w:rsidR="00717076">
        <w:rPr>
          <w:b/>
          <w:bCs/>
          <w:sz w:val="24"/>
          <w:szCs w:val="24"/>
        </w:rPr>
        <w:br/>
      </w:r>
      <w:r w:rsidR="00717076">
        <w:rPr>
          <w:b/>
          <w:bCs/>
          <w:sz w:val="24"/>
          <w:szCs w:val="24"/>
        </w:rPr>
        <w:br/>
      </w:r>
      <w:r w:rsidR="00717076" w:rsidRPr="00717076">
        <w:rPr>
          <w:sz w:val="24"/>
          <w:szCs w:val="24"/>
        </w:rPr>
        <w:t>Skjøtemetoder: Rektangulære kanaler skal skjøtes med geidsystem med pakninger, eller falses. Sirkulære kanaler skal skjøtes med standardiserte deler med aldringsbestandig gummipakning.</w:t>
      </w:r>
      <w:r w:rsidR="00717076">
        <w:rPr>
          <w:sz w:val="24"/>
          <w:szCs w:val="24"/>
        </w:rPr>
        <w:br/>
      </w:r>
      <w:r w:rsidR="00717076">
        <w:rPr>
          <w:sz w:val="24"/>
          <w:szCs w:val="24"/>
        </w:rPr>
        <w:br/>
      </w:r>
      <w:proofErr w:type="spellStart"/>
      <w:r w:rsidR="00996EEE" w:rsidRPr="00996EEE">
        <w:rPr>
          <w:b/>
          <w:bCs/>
          <w:sz w:val="24"/>
          <w:szCs w:val="24"/>
          <w:u w:val="single"/>
        </w:rPr>
        <w:t>Opphengsmetoder</w:t>
      </w:r>
      <w:proofErr w:type="spellEnd"/>
      <w:r w:rsidR="00996EEE" w:rsidRPr="00996EEE">
        <w:rPr>
          <w:b/>
          <w:bCs/>
          <w:sz w:val="24"/>
          <w:szCs w:val="24"/>
          <w:u w:val="single"/>
        </w:rPr>
        <w:t>:</w:t>
      </w:r>
      <w:r w:rsidR="00996EEE">
        <w:rPr>
          <w:b/>
          <w:bCs/>
          <w:sz w:val="24"/>
          <w:szCs w:val="24"/>
          <w:u w:val="single"/>
        </w:rPr>
        <w:br/>
      </w:r>
      <w:r w:rsidR="00996EEE" w:rsidRPr="00996EEE">
        <w:rPr>
          <w:sz w:val="24"/>
          <w:szCs w:val="24"/>
        </w:rPr>
        <w:t xml:space="preserve"> a) Ved opphenging av kanaler til betongdekker\-vegger skal det brukes ekspansjonsbolter med bolt og ekspansjonselement utført i stål. </w:t>
      </w:r>
      <w:r w:rsidR="00996EEE">
        <w:rPr>
          <w:sz w:val="24"/>
          <w:szCs w:val="24"/>
        </w:rPr>
        <w:br/>
      </w:r>
      <w:r w:rsidR="00996EEE" w:rsidRPr="00996EEE">
        <w:rPr>
          <w:sz w:val="24"/>
          <w:szCs w:val="24"/>
        </w:rPr>
        <w:t xml:space="preserve">c) Ved opphenging av kanaler, skal det ikke benyttes patentbånd. For sirkulære kanaler benyttes </w:t>
      </w:r>
      <w:proofErr w:type="spellStart"/>
      <w:r w:rsidR="00996EEE" w:rsidRPr="00996EEE">
        <w:rPr>
          <w:sz w:val="24"/>
          <w:szCs w:val="24"/>
        </w:rPr>
        <w:t>prefabrikerte</w:t>
      </w:r>
      <w:proofErr w:type="spellEnd"/>
      <w:r w:rsidR="00996EEE" w:rsidRPr="00996EEE">
        <w:rPr>
          <w:sz w:val="24"/>
          <w:szCs w:val="24"/>
        </w:rPr>
        <w:t xml:space="preserve"> klammer. </w:t>
      </w:r>
      <w:r w:rsidR="00D91EC9">
        <w:rPr>
          <w:sz w:val="24"/>
          <w:szCs w:val="24"/>
        </w:rPr>
        <w:t xml:space="preserve">Rektangulære kanaler </w:t>
      </w:r>
      <w:r w:rsidR="007A6302">
        <w:rPr>
          <w:sz w:val="24"/>
          <w:szCs w:val="24"/>
        </w:rPr>
        <w:t>som monteres på gulv s</w:t>
      </w:r>
      <w:r w:rsidR="00F9110B">
        <w:rPr>
          <w:sz w:val="24"/>
          <w:szCs w:val="24"/>
        </w:rPr>
        <w:t xml:space="preserve">kal det brukes stativrør med labber til gulv. Under labbende har det være en </w:t>
      </w:r>
      <w:r w:rsidR="00C1293D">
        <w:rPr>
          <w:sz w:val="24"/>
          <w:szCs w:val="24"/>
        </w:rPr>
        <w:t xml:space="preserve">gummiplate eller tilsvarende for å hindre lyd </w:t>
      </w:r>
      <w:r w:rsidR="00E02C1B">
        <w:rPr>
          <w:sz w:val="24"/>
          <w:szCs w:val="24"/>
        </w:rPr>
        <w:t>transplantasjon.</w:t>
      </w:r>
      <w:r w:rsidR="00E02C1B">
        <w:rPr>
          <w:sz w:val="24"/>
          <w:szCs w:val="24"/>
        </w:rPr>
        <w:br/>
      </w:r>
      <w:r w:rsidR="00E02C1B">
        <w:rPr>
          <w:sz w:val="24"/>
          <w:szCs w:val="24"/>
        </w:rPr>
        <w:br/>
      </w:r>
      <w:r w:rsidR="00103247" w:rsidRPr="00103247">
        <w:rPr>
          <w:b/>
          <w:bCs/>
          <w:sz w:val="24"/>
          <w:szCs w:val="24"/>
        </w:rPr>
        <w:t xml:space="preserve">Miljøsanering, demontering og </w:t>
      </w:r>
      <w:proofErr w:type="spellStart"/>
      <w:r w:rsidR="00103247" w:rsidRPr="00103247">
        <w:rPr>
          <w:b/>
          <w:bCs/>
          <w:sz w:val="24"/>
          <w:szCs w:val="24"/>
        </w:rPr>
        <w:t>riving</w:t>
      </w:r>
      <w:proofErr w:type="spellEnd"/>
      <w:r w:rsidR="00E02C1B">
        <w:rPr>
          <w:sz w:val="24"/>
          <w:szCs w:val="24"/>
        </w:rPr>
        <w:t xml:space="preserve"> </w:t>
      </w:r>
      <w:r w:rsidR="00103247">
        <w:rPr>
          <w:sz w:val="24"/>
          <w:szCs w:val="24"/>
        </w:rPr>
        <w:br/>
      </w:r>
      <w:r w:rsidR="00691C4B" w:rsidRPr="00691C4B">
        <w:rPr>
          <w:sz w:val="24"/>
          <w:szCs w:val="24"/>
          <w:u w:val="single"/>
        </w:rPr>
        <w:t>RIVING EKSISTERENDE KANALANLEGG:</w:t>
      </w:r>
      <w:r w:rsidR="00EA2E24">
        <w:rPr>
          <w:sz w:val="24"/>
          <w:szCs w:val="24"/>
        </w:rPr>
        <w:br/>
      </w:r>
      <w:r w:rsidR="00691C4B" w:rsidRPr="00691C4B">
        <w:rPr>
          <w:sz w:val="24"/>
          <w:szCs w:val="24"/>
        </w:rPr>
        <w:t xml:space="preserve">Kanaler på kaldt loft og i ventilasjonsrom skal ikke demonteres/fjernes. Eksisterende avkast- og </w:t>
      </w:r>
      <w:proofErr w:type="spellStart"/>
      <w:r w:rsidR="00691C4B" w:rsidRPr="00691C4B">
        <w:rPr>
          <w:sz w:val="24"/>
          <w:szCs w:val="24"/>
        </w:rPr>
        <w:t>uteluftskanal</w:t>
      </w:r>
      <w:proofErr w:type="spellEnd"/>
      <w:r w:rsidR="00691C4B" w:rsidRPr="00691C4B">
        <w:rPr>
          <w:sz w:val="24"/>
          <w:szCs w:val="24"/>
        </w:rPr>
        <w:t xml:space="preserve"> i og over ventilasjonsrom skal beholdes</w:t>
      </w:r>
      <w:r w:rsidR="00D60CA7">
        <w:rPr>
          <w:sz w:val="24"/>
          <w:szCs w:val="24"/>
        </w:rPr>
        <w:t>.</w:t>
      </w:r>
    </w:p>
    <w:p w14:paraId="700AE2E9" w14:textId="181820E8" w:rsidR="00321F20" w:rsidRDefault="0060767A" w:rsidP="00750884">
      <w:pPr>
        <w:rPr>
          <w:sz w:val="24"/>
          <w:szCs w:val="24"/>
        </w:rPr>
      </w:pPr>
      <w:proofErr w:type="spellStart"/>
      <w:r>
        <w:rPr>
          <w:sz w:val="24"/>
          <w:szCs w:val="24"/>
        </w:rPr>
        <w:lastRenderedPageBreak/>
        <w:t>Ventilsjonsaggregat</w:t>
      </w:r>
      <w:proofErr w:type="spellEnd"/>
      <w:r>
        <w:rPr>
          <w:sz w:val="24"/>
          <w:szCs w:val="24"/>
        </w:rPr>
        <w:t xml:space="preserve"> rives</w:t>
      </w:r>
      <w:r w:rsidR="00DC227C">
        <w:rPr>
          <w:sz w:val="24"/>
          <w:szCs w:val="24"/>
        </w:rPr>
        <w:t xml:space="preserve"> og deponeres</w:t>
      </w:r>
      <w:r>
        <w:rPr>
          <w:sz w:val="24"/>
          <w:szCs w:val="24"/>
        </w:rPr>
        <w:t xml:space="preserve"> </w:t>
      </w:r>
      <w:r w:rsidR="001A6559">
        <w:rPr>
          <w:sz w:val="24"/>
          <w:szCs w:val="24"/>
        </w:rPr>
        <w:t xml:space="preserve">i sin helhet. </w:t>
      </w:r>
      <w:proofErr w:type="spellStart"/>
      <w:r w:rsidR="001A6559">
        <w:rPr>
          <w:sz w:val="24"/>
          <w:szCs w:val="24"/>
        </w:rPr>
        <w:t>Tillufts</w:t>
      </w:r>
      <w:proofErr w:type="spellEnd"/>
      <w:r w:rsidR="00D413B9">
        <w:rPr>
          <w:sz w:val="24"/>
          <w:szCs w:val="24"/>
        </w:rPr>
        <w:t>-</w:t>
      </w:r>
      <w:r w:rsidR="00821951">
        <w:rPr>
          <w:sz w:val="24"/>
          <w:szCs w:val="24"/>
        </w:rPr>
        <w:t>/avtrekks</w:t>
      </w:r>
      <w:r w:rsidR="00D413B9">
        <w:rPr>
          <w:sz w:val="24"/>
          <w:szCs w:val="24"/>
        </w:rPr>
        <w:t>-</w:t>
      </w:r>
      <w:r w:rsidR="00DC227C">
        <w:rPr>
          <w:sz w:val="24"/>
          <w:szCs w:val="24"/>
        </w:rPr>
        <w:t>ventiler inne på hybelrom og kjøkken rive</w:t>
      </w:r>
      <w:r w:rsidR="00682BBE">
        <w:rPr>
          <w:sz w:val="24"/>
          <w:szCs w:val="24"/>
        </w:rPr>
        <w:t>s og deponeres.</w:t>
      </w:r>
      <w:r w:rsidR="00B02A8F">
        <w:rPr>
          <w:sz w:val="24"/>
          <w:szCs w:val="24"/>
        </w:rPr>
        <w:t xml:space="preserve"> </w:t>
      </w:r>
      <w:r w:rsidR="00563B4C">
        <w:rPr>
          <w:sz w:val="24"/>
          <w:szCs w:val="24"/>
        </w:rPr>
        <w:t>I</w:t>
      </w:r>
      <w:r w:rsidR="00B02A8F" w:rsidRPr="00B02A8F">
        <w:rPr>
          <w:sz w:val="24"/>
          <w:szCs w:val="24"/>
        </w:rPr>
        <w:t xml:space="preserve">nklusive </w:t>
      </w:r>
      <w:proofErr w:type="spellStart"/>
      <w:r w:rsidR="00B02A8F" w:rsidRPr="00B02A8F">
        <w:rPr>
          <w:sz w:val="24"/>
          <w:szCs w:val="24"/>
        </w:rPr>
        <w:t>borttransport</w:t>
      </w:r>
      <w:proofErr w:type="spellEnd"/>
      <w:r w:rsidR="00B02A8F" w:rsidRPr="00B02A8F">
        <w:rPr>
          <w:sz w:val="24"/>
          <w:szCs w:val="24"/>
        </w:rPr>
        <w:t xml:space="preserve"> og deponering på lovlig deponi.</w:t>
      </w:r>
      <w:r w:rsidR="00682BBE">
        <w:rPr>
          <w:sz w:val="24"/>
          <w:szCs w:val="24"/>
        </w:rPr>
        <w:br/>
      </w:r>
      <w:r w:rsidR="00E04AD7">
        <w:rPr>
          <w:sz w:val="24"/>
          <w:szCs w:val="24"/>
        </w:rPr>
        <w:br/>
      </w:r>
      <w:r w:rsidR="00D83C7F">
        <w:rPr>
          <w:b/>
          <w:bCs/>
          <w:sz w:val="24"/>
          <w:szCs w:val="24"/>
        </w:rPr>
        <w:t xml:space="preserve">Beskrivelse </w:t>
      </w:r>
      <w:r w:rsidR="000E28F5">
        <w:rPr>
          <w:b/>
          <w:bCs/>
          <w:sz w:val="24"/>
          <w:szCs w:val="24"/>
        </w:rPr>
        <w:t>for utførelsen</w:t>
      </w:r>
      <w:r w:rsidR="007E6708">
        <w:rPr>
          <w:b/>
          <w:bCs/>
          <w:sz w:val="24"/>
          <w:szCs w:val="24"/>
        </w:rPr>
        <w:br/>
      </w:r>
      <w:r w:rsidR="007E6708">
        <w:rPr>
          <w:b/>
          <w:bCs/>
          <w:sz w:val="24"/>
          <w:szCs w:val="24"/>
        </w:rPr>
        <w:br/>
      </w:r>
      <w:r w:rsidR="007E6708" w:rsidRPr="00B43707">
        <w:rPr>
          <w:sz w:val="24"/>
          <w:szCs w:val="24"/>
          <w:u w:val="single"/>
        </w:rPr>
        <w:t>Luftmengder</w:t>
      </w:r>
      <w:r w:rsidR="00B43707" w:rsidRPr="00B43707">
        <w:rPr>
          <w:sz w:val="24"/>
          <w:szCs w:val="24"/>
          <w:u w:val="single"/>
        </w:rPr>
        <w:t xml:space="preserve"> krav</w:t>
      </w:r>
      <w:r w:rsidR="00B43707">
        <w:rPr>
          <w:b/>
          <w:bCs/>
          <w:sz w:val="24"/>
          <w:szCs w:val="24"/>
        </w:rPr>
        <w:br/>
      </w:r>
      <w:r w:rsidR="00B43707">
        <w:rPr>
          <w:sz w:val="24"/>
          <w:szCs w:val="24"/>
        </w:rPr>
        <w:t xml:space="preserve">Hybelrom </w:t>
      </w:r>
      <w:r w:rsidR="00F3122E">
        <w:rPr>
          <w:sz w:val="24"/>
          <w:szCs w:val="24"/>
        </w:rPr>
        <w:t>luftmengder 120 m3/h</w:t>
      </w:r>
      <w:r w:rsidR="00F3122E">
        <w:rPr>
          <w:sz w:val="24"/>
          <w:szCs w:val="24"/>
        </w:rPr>
        <w:br/>
      </w:r>
      <w:r w:rsidR="00936D1B">
        <w:rPr>
          <w:sz w:val="24"/>
          <w:szCs w:val="24"/>
        </w:rPr>
        <w:t>Korridorer</w:t>
      </w:r>
      <w:r w:rsidR="00CB60B1">
        <w:rPr>
          <w:sz w:val="24"/>
          <w:szCs w:val="24"/>
        </w:rPr>
        <w:t xml:space="preserve"> og </w:t>
      </w:r>
      <w:proofErr w:type="gramStart"/>
      <w:r w:rsidR="00CB60B1">
        <w:rPr>
          <w:sz w:val="24"/>
          <w:szCs w:val="24"/>
        </w:rPr>
        <w:t>underliggenderom :</w:t>
      </w:r>
      <w:proofErr w:type="gramEnd"/>
      <w:r w:rsidR="00CB60B1">
        <w:rPr>
          <w:sz w:val="24"/>
          <w:szCs w:val="24"/>
        </w:rPr>
        <w:t xml:space="preserve"> </w:t>
      </w:r>
      <w:r w:rsidR="00027BA8">
        <w:rPr>
          <w:sz w:val="24"/>
          <w:szCs w:val="24"/>
        </w:rPr>
        <w:t xml:space="preserve">1 m3/h pr </w:t>
      </w:r>
      <w:r w:rsidR="007C3FE6" w:rsidRPr="007C3FE6">
        <w:rPr>
          <w:sz w:val="24"/>
          <w:szCs w:val="24"/>
        </w:rPr>
        <w:t>m</w:t>
      </w:r>
      <w:r w:rsidR="007C3FE6" w:rsidRPr="007C3FE6">
        <w:rPr>
          <w:sz w:val="24"/>
          <w:szCs w:val="24"/>
          <w:vertAlign w:val="superscript"/>
        </w:rPr>
        <w:t>2</w:t>
      </w:r>
      <w:r w:rsidR="007C3FE6">
        <w:rPr>
          <w:sz w:val="24"/>
          <w:szCs w:val="24"/>
          <w:vertAlign w:val="superscript"/>
        </w:rPr>
        <w:br/>
      </w:r>
      <w:proofErr w:type="gramStart"/>
      <w:r w:rsidR="00CD599B">
        <w:rPr>
          <w:sz w:val="24"/>
          <w:szCs w:val="24"/>
        </w:rPr>
        <w:t>K</w:t>
      </w:r>
      <w:r w:rsidR="00FA4EF7">
        <w:rPr>
          <w:sz w:val="24"/>
          <w:szCs w:val="24"/>
        </w:rPr>
        <w:t>jøkken</w:t>
      </w:r>
      <w:r w:rsidR="007C3FE6">
        <w:rPr>
          <w:sz w:val="24"/>
          <w:szCs w:val="24"/>
        </w:rPr>
        <w:t xml:space="preserve"> :</w:t>
      </w:r>
      <w:proofErr w:type="gramEnd"/>
      <w:r w:rsidR="007C3FE6">
        <w:rPr>
          <w:sz w:val="24"/>
          <w:szCs w:val="24"/>
        </w:rPr>
        <w:t xml:space="preserve"> </w:t>
      </w:r>
      <w:r w:rsidR="005926E3">
        <w:rPr>
          <w:sz w:val="24"/>
          <w:szCs w:val="24"/>
        </w:rPr>
        <w:t>200 m3/h</w:t>
      </w:r>
      <w:r w:rsidR="005926E3">
        <w:rPr>
          <w:sz w:val="24"/>
          <w:szCs w:val="24"/>
        </w:rPr>
        <w:br/>
      </w:r>
      <w:r w:rsidR="00DC6243">
        <w:rPr>
          <w:sz w:val="24"/>
          <w:szCs w:val="24"/>
        </w:rPr>
        <w:t>Kjelleren</w:t>
      </w:r>
      <w:r w:rsidR="005926E3">
        <w:rPr>
          <w:sz w:val="24"/>
          <w:szCs w:val="24"/>
        </w:rPr>
        <w:t xml:space="preserve"> beholder luftmengden som vist på tegning</w:t>
      </w:r>
      <w:r w:rsidR="0016611F">
        <w:rPr>
          <w:sz w:val="24"/>
          <w:szCs w:val="24"/>
        </w:rPr>
        <w:t xml:space="preserve">. Der det ikke finnes tegning skal luftmengde </w:t>
      </w:r>
      <w:r w:rsidR="0029332F">
        <w:rPr>
          <w:sz w:val="24"/>
          <w:szCs w:val="24"/>
        </w:rPr>
        <w:t>lik tilsvarende rom.</w:t>
      </w:r>
      <w:r w:rsidR="00D83C7F">
        <w:rPr>
          <w:b/>
          <w:bCs/>
          <w:sz w:val="24"/>
          <w:szCs w:val="24"/>
        </w:rPr>
        <w:br/>
      </w:r>
      <w:r w:rsidR="00674DBB">
        <w:rPr>
          <w:sz w:val="24"/>
          <w:szCs w:val="24"/>
        </w:rPr>
        <w:br/>
        <w:t xml:space="preserve">Det skal føres </w:t>
      </w:r>
      <w:r w:rsidR="00591DC4">
        <w:rPr>
          <w:sz w:val="24"/>
          <w:szCs w:val="24"/>
        </w:rPr>
        <w:t>sirkulære kanaler</w:t>
      </w:r>
      <w:r w:rsidR="00011673">
        <w:rPr>
          <w:sz w:val="24"/>
          <w:szCs w:val="24"/>
        </w:rPr>
        <w:t xml:space="preserve"> ø160</w:t>
      </w:r>
      <w:r w:rsidR="00591DC4">
        <w:rPr>
          <w:sz w:val="24"/>
          <w:szCs w:val="24"/>
        </w:rPr>
        <w:t xml:space="preserve"> ut fra eksisterende kanal der tidligere </w:t>
      </w:r>
      <w:proofErr w:type="spellStart"/>
      <w:r w:rsidR="00591DC4">
        <w:rPr>
          <w:sz w:val="24"/>
          <w:szCs w:val="24"/>
        </w:rPr>
        <w:t>tilluftsventil</w:t>
      </w:r>
      <w:proofErr w:type="spellEnd"/>
      <w:r w:rsidR="00591DC4">
        <w:rPr>
          <w:sz w:val="24"/>
          <w:szCs w:val="24"/>
        </w:rPr>
        <w:t xml:space="preserve"> i </w:t>
      </w:r>
      <w:r w:rsidR="00BE66CF">
        <w:rPr>
          <w:sz w:val="24"/>
          <w:szCs w:val="24"/>
        </w:rPr>
        <w:t>vegg var montert. Eksiste</w:t>
      </w:r>
      <w:r w:rsidR="00B01DD2">
        <w:rPr>
          <w:sz w:val="24"/>
          <w:szCs w:val="24"/>
        </w:rPr>
        <w:t>re</w:t>
      </w:r>
      <w:r w:rsidR="00BE66CF">
        <w:rPr>
          <w:sz w:val="24"/>
          <w:szCs w:val="24"/>
        </w:rPr>
        <w:t>nde kanal er dimensjon ø125</w:t>
      </w:r>
      <w:r w:rsidR="00011673">
        <w:rPr>
          <w:sz w:val="24"/>
          <w:szCs w:val="24"/>
        </w:rPr>
        <w:t xml:space="preserve">. Kanalene legges </w:t>
      </w:r>
      <w:r w:rsidR="0040100C">
        <w:rPr>
          <w:sz w:val="24"/>
          <w:szCs w:val="24"/>
        </w:rPr>
        <w:t xml:space="preserve">slik som skissen viser. Det monteres på en lydfelle </w:t>
      </w:r>
      <w:r w:rsidR="007B404A">
        <w:rPr>
          <w:sz w:val="24"/>
          <w:szCs w:val="24"/>
        </w:rPr>
        <w:t xml:space="preserve">lengde 600mm inne på vært hybelrom. </w:t>
      </w:r>
      <w:proofErr w:type="spellStart"/>
      <w:r w:rsidR="004C6687">
        <w:rPr>
          <w:sz w:val="24"/>
          <w:szCs w:val="24"/>
        </w:rPr>
        <w:t>Tilluftsventil</w:t>
      </w:r>
      <w:proofErr w:type="spellEnd"/>
      <w:r w:rsidR="004C6687">
        <w:rPr>
          <w:sz w:val="24"/>
          <w:szCs w:val="24"/>
        </w:rPr>
        <w:t xml:space="preserve"> for åpen løsningen og med dyser for å styre luftretningen.</w:t>
      </w:r>
      <w:r w:rsidR="005A7F61">
        <w:rPr>
          <w:sz w:val="24"/>
          <w:szCs w:val="24"/>
        </w:rPr>
        <w:t xml:space="preserve"> Plassering </w:t>
      </w:r>
      <w:r w:rsidR="00517BD7">
        <w:rPr>
          <w:sz w:val="24"/>
          <w:szCs w:val="24"/>
        </w:rPr>
        <w:t>minimum</w:t>
      </w:r>
      <w:r w:rsidR="005A7F61">
        <w:rPr>
          <w:sz w:val="24"/>
          <w:szCs w:val="24"/>
        </w:rPr>
        <w:t xml:space="preserve"> 1 meter fra </w:t>
      </w:r>
      <w:r w:rsidR="00517BD7">
        <w:rPr>
          <w:sz w:val="24"/>
          <w:szCs w:val="24"/>
        </w:rPr>
        <w:t>røykvarsler</w:t>
      </w:r>
      <w:r w:rsidR="00C53F10">
        <w:rPr>
          <w:sz w:val="24"/>
          <w:szCs w:val="24"/>
        </w:rPr>
        <w:t xml:space="preserve"> og i den delen av rommet der </w:t>
      </w:r>
      <w:r w:rsidR="002D1C44">
        <w:rPr>
          <w:sz w:val="24"/>
          <w:szCs w:val="24"/>
        </w:rPr>
        <w:t>skal stå.</w:t>
      </w:r>
      <w:r w:rsidR="00EB3FDD">
        <w:rPr>
          <w:sz w:val="24"/>
          <w:szCs w:val="24"/>
        </w:rPr>
        <w:br/>
        <w:t xml:space="preserve">Nye avtrekksventiler monteres. </w:t>
      </w:r>
      <w:r w:rsidR="00B01DD2">
        <w:rPr>
          <w:sz w:val="24"/>
          <w:szCs w:val="24"/>
        </w:rPr>
        <w:br/>
      </w:r>
      <w:r w:rsidR="00B01DD2">
        <w:rPr>
          <w:sz w:val="24"/>
          <w:szCs w:val="24"/>
        </w:rPr>
        <w:br/>
      </w:r>
      <w:r w:rsidR="00235368" w:rsidRPr="00CD4B84">
        <w:rPr>
          <w:b/>
          <w:bCs/>
          <w:sz w:val="24"/>
          <w:szCs w:val="24"/>
        </w:rPr>
        <w:t>Nytt ventilasjonsaggregat</w:t>
      </w:r>
      <w:r w:rsidR="00CD4B84" w:rsidRPr="00CD4B84">
        <w:rPr>
          <w:b/>
          <w:bCs/>
          <w:sz w:val="24"/>
          <w:szCs w:val="24"/>
        </w:rPr>
        <w:t>:</w:t>
      </w:r>
      <w:r w:rsidR="00CD4B84">
        <w:rPr>
          <w:sz w:val="24"/>
          <w:szCs w:val="24"/>
        </w:rPr>
        <w:br/>
        <w:t xml:space="preserve">Se krav for ventilasjonsaggregatet </w:t>
      </w:r>
      <w:r w:rsidR="00317AD8">
        <w:rPr>
          <w:sz w:val="24"/>
          <w:szCs w:val="24"/>
        </w:rPr>
        <w:t xml:space="preserve">i </w:t>
      </w:r>
      <w:r w:rsidR="00563B4C">
        <w:rPr>
          <w:sz w:val="24"/>
          <w:szCs w:val="24"/>
        </w:rPr>
        <w:t>dette vedleggs side 6.</w:t>
      </w:r>
      <w:r w:rsidR="00F1064D">
        <w:rPr>
          <w:sz w:val="24"/>
          <w:szCs w:val="24"/>
        </w:rPr>
        <w:br/>
        <w:t xml:space="preserve">Størrelse eksisterende aggregat: </w:t>
      </w:r>
      <w:r w:rsidR="00C33FD8">
        <w:rPr>
          <w:sz w:val="24"/>
          <w:szCs w:val="24"/>
        </w:rPr>
        <w:t>Bredde: 105</w:t>
      </w:r>
      <w:r w:rsidR="003F31B4">
        <w:rPr>
          <w:sz w:val="24"/>
          <w:szCs w:val="24"/>
        </w:rPr>
        <w:t>0 mm</w:t>
      </w:r>
      <w:r w:rsidR="00C33FD8">
        <w:rPr>
          <w:sz w:val="24"/>
          <w:szCs w:val="24"/>
        </w:rPr>
        <w:t xml:space="preserve"> Høyde 155</w:t>
      </w:r>
      <w:r w:rsidR="003F31B4">
        <w:rPr>
          <w:sz w:val="24"/>
          <w:szCs w:val="24"/>
        </w:rPr>
        <w:t>0mm</w:t>
      </w:r>
      <w:r w:rsidR="00C33FD8">
        <w:rPr>
          <w:sz w:val="24"/>
          <w:szCs w:val="24"/>
        </w:rPr>
        <w:t xml:space="preserve"> Lengde </w:t>
      </w:r>
      <w:r w:rsidR="003F31B4">
        <w:rPr>
          <w:sz w:val="24"/>
          <w:szCs w:val="24"/>
        </w:rPr>
        <w:t>2150mm</w:t>
      </w:r>
      <w:r w:rsidR="00317AD8">
        <w:rPr>
          <w:sz w:val="24"/>
          <w:szCs w:val="24"/>
        </w:rPr>
        <w:br/>
      </w:r>
      <w:r w:rsidR="009534B4">
        <w:rPr>
          <w:sz w:val="24"/>
          <w:szCs w:val="24"/>
        </w:rPr>
        <w:t xml:space="preserve">Inntransport av nytt ventilasjonsaggregat skal utføres av ventilasjonsentreprenør. </w:t>
      </w:r>
      <w:r w:rsidR="0061690B">
        <w:rPr>
          <w:sz w:val="24"/>
          <w:szCs w:val="24"/>
        </w:rPr>
        <w:t xml:space="preserve">Om det vil forekomme </w:t>
      </w:r>
      <w:r w:rsidR="00AA38E3">
        <w:rPr>
          <w:sz w:val="24"/>
          <w:szCs w:val="24"/>
        </w:rPr>
        <w:t>byggetekniske utfordringer som demontering takluke</w:t>
      </w:r>
      <w:r w:rsidR="00E22977">
        <w:rPr>
          <w:sz w:val="24"/>
          <w:szCs w:val="24"/>
        </w:rPr>
        <w:t>, dører, rekkverk osv. Skal dette ivaretas av byggentreprenør.</w:t>
      </w:r>
      <w:r w:rsidR="006D7D9A">
        <w:rPr>
          <w:sz w:val="24"/>
          <w:szCs w:val="24"/>
        </w:rPr>
        <w:br/>
        <w:t xml:space="preserve">Arbeider med «shuntgruppe» til varmebatteri </w:t>
      </w:r>
      <w:r w:rsidR="001150D5">
        <w:rPr>
          <w:sz w:val="24"/>
          <w:szCs w:val="24"/>
        </w:rPr>
        <w:t>ivaretas</w:t>
      </w:r>
      <w:r w:rsidR="006D7D9A">
        <w:rPr>
          <w:sz w:val="24"/>
          <w:szCs w:val="24"/>
        </w:rPr>
        <w:t xml:space="preserve"> av rør entreprenør. Shuntventil</w:t>
      </w:r>
      <w:r w:rsidR="00A77174">
        <w:rPr>
          <w:sz w:val="24"/>
          <w:szCs w:val="24"/>
        </w:rPr>
        <w:t xml:space="preserve"> og frostvakt</w:t>
      </w:r>
      <w:r w:rsidR="006D7D9A">
        <w:rPr>
          <w:sz w:val="24"/>
          <w:szCs w:val="24"/>
        </w:rPr>
        <w:t xml:space="preserve"> leveres av </w:t>
      </w:r>
      <w:r w:rsidR="00A77174">
        <w:rPr>
          <w:sz w:val="24"/>
          <w:szCs w:val="24"/>
        </w:rPr>
        <w:t>venti</w:t>
      </w:r>
      <w:r w:rsidR="001150D5">
        <w:rPr>
          <w:sz w:val="24"/>
          <w:szCs w:val="24"/>
        </w:rPr>
        <w:t>la</w:t>
      </w:r>
      <w:r w:rsidR="00A77174">
        <w:rPr>
          <w:sz w:val="24"/>
          <w:szCs w:val="24"/>
        </w:rPr>
        <w:t>sjonsentreprenør. Frostvakt skal montering inni rør</w:t>
      </w:r>
      <w:r w:rsidR="00AF7995">
        <w:rPr>
          <w:sz w:val="24"/>
          <w:szCs w:val="24"/>
        </w:rPr>
        <w:t>.</w:t>
      </w:r>
      <w:r w:rsidR="0048036C">
        <w:rPr>
          <w:sz w:val="24"/>
          <w:szCs w:val="24"/>
        </w:rPr>
        <w:br/>
        <w:t>Ventilasjonsaggregat</w:t>
      </w:r>
      <w:r w:rsidR="00BA0A38">
        <w:rPr>
          <w:sz w:val="24"/>
          <w:szCs w:val="24"/>
        </w:rPr>
        <w:t xml:space="preserve"> på gummiplater eller tilsvarende for å hindre lyd transplantasjon.</w:t>
      </w:r>
      <w:r w:rsidR="006D5727">
        <w:rPr>
          <w:sz w:val="24"/>
          <w:szCs w:val="24"/>
        </w:rPr>
        <w:br/>
      </w:r>
      <w:r w:rsidR="00707D80">
        <w:rPr>
          <w:sz w:val="24"/>
          <w:szCs w:val="24"/>
        </w:rPr>
        <w:t>Standard brannde</w:t>
      </w:r>
      <w:r w:rsidR="00A812D7">
        <w:rPr>
          <w:sz w:val="24"/>
          <w:szCs w:val="24"/>
        </w:rPr>
        <w:t>tektor for ventilasjonskanal skal leveres og monteres i inntak/</w:t>
      </w:r>
      <w:proofErr w:type="spellStart"/>
      <w:r w:rsidR="00A812D7">
        <w:rPr>
          <w:sz w:val="24"/>
          <w:szCs w:val="24"/>
        </w:rPr>
        <w:t>tilluftskanal</w:t>
      </w:r>
      <w:proofErr w:type="spellEnd"/>
      <w:r w:rsidR="00E36FC1">
        <w:rPr>
          <w:sz w:val="24"/>
          <w:szCs w:val="24"/>
        </w:rPr>
        <w:t xml:space="preserve">. Ved deteksjon av røyk i </w:t>
      </w:r>
      <w:proofErr w:type="spellStart"/>
      <w:r w:rsidR="00E36FC1">
        <w:rPr>
          <w:sz w:val="24"/>
          <w:szCs w:val="24"/>
        </w:rPr>
        <w:t>tilluft</w:t>
      </w:r>
      <w:proofErr w:type="spellEnd"/>
      <w:r w:rsidR="00E36FC1">
        <w:rPr>
          <w:sz w:val="24"/>
          <w:szCs w:val="24"/>
        </w:rPr>
        <w:t xml:space="preserve"> skal aggregatet stoppe.</w:t>
      </w:r>
      <w:r w:rsidR="00CF4943">
        <w:rPr>
          <w:sz w:val="24"/>
          <w:szCs w:val="24"/>
        </w:rPr>
        <w:t xml:space="preserve"> </w:t>
      </w:r>
      <w:r w:rsidR="00AF632A">
        <w:rPr>
          <w:sz w:val="24"/>
          <w:szCs w:val="24"/>
        </w:rPr>
        <w:br/>
        <w:t xml:space="preserve">Aggregatet skal fungere likt </w:t>
      </w:r>
      <w:r w:rsidR="000E39BA">
        <w:rPr>
          <w:sz w:val="24"/>
          <w:szCs w:val="24"/>
        </w:rPr>
        <w:t>som eksisterende aggregat gjør under brann/røykutvikling.</w:t>
      </w:r>
      <w:r w:rsidR="00BA0A38">
        <w:rPr>
          <w:sz w:val="24"/>
          <w:szCs w:val="24"/>
        </w:rPr>
        <w:br/>
      </w:r>
      <w:r w:rsidR="00AF7995">
        <w:rPr>
          <w:sz w:val="24"/>
          <w:szCs w:val="24"/>
        </w:rPr>
        <w:br/>
      </w:r>
      <w:proofErr w:type="spellStart"/>
      <w:r w:rsidR="00AF7995">
        <w:rPr>
          <w:sz w:val="24"/>
          <w:szCs w:val="24"/>
        </w:rPr>
        <w:t>Lydfeller</w:t>
      </w:r>
      <w:proofErr w:type="spellEnd"/>
      <w:r w:rsidR="00AF7995">
        <w:rPr>
          <w:sz w:val="24"/>
          <w:szCs w:val="24"/>
        </w:rPr>
        <w:t xml:space="preserve"> på varmside </w:t>
      </w:r>
      <w:r w:rsidR="00B07104">
        <w:rPr>
          <w:sz w:val="24"/>
          <w:szCs w:val="24"/>
        </w:rPr>
        <w:t>skal leveres.</w:t>
      </w:r>
      <w:r w:rsidR="0004397D">
        <w:rPr>
          <w:sz w:val="24"/>
          <w:szCs w:val="24"/>
        </w:rPr>
        <w:t xml:space="preserve"> Disse monteres på hovedstammer </w:t>
      </w:r>
      <w:r w:rsidR="0048036C">
        <w:rPr>
          <w:sz w:val="24"/>
          <w:szCs w:val="24"/>
        </w:rPr>
        <w:t>på loft.</w:t>
      </w:r>
      <w:r w:rsidR="00BA0A38">
        <w:rPr>
          <w:sz w:val="24"/>
          <w:szCs w:val="24"/>
        </w:rPr>
        <w:br/>
      </w:r>
      <w:r w:rsidR="00BA0A38">
        <w:rPr>
          <w:sz w:val="24"/>
          <w:szCs w:val="24"/>
        </w:rPr>
        <w:br/>
      </w:r>
      <w:r w:rsidR="003E2ACE" w:rsidRPr="003E2ACE">
        <w:rPr>
          <w:b/>
          <w:bCs/>
          <w:sz w:val="24"/>
          <w:szCs w:val="24"/>
        </w:rPr>
        <w:t>Merking, innregulering, avlevering, instruksjoner</w:t>
      </w:r>
      <w:r w:rsidR="003E2ACE">
        <w:rPr>
          <w:b/>
          <w:bCs/>
          <w:sz w:val="24"/>
          <w:szCs w:val="24"/>
        </w:rPr>
        <w:br/>
      </w:r>
      <w:r w:rsidR="003E2ACE">
        <w:rPr>
          <w:b/>
          <w:bCs/>
          <w:sz w:val="24"/>
          <w:szCs w:val="24"/>
        </w:rPr>
        <w:br/>
      </w:r>
      <w:r w:rsidR="00321F20" w:rsidRPr="00321F20">
        <w:rPr>
          <w:b/>
          <w:bCs/>
          <w:sz w:val="24"/>
          <w:szCs w:val="24"/>
        </w:rPr>
        <w:t>MERKING</w:t>
      </w:r>
      <w:r w:rsidR="00321F20">
        <w:rPr>
          <w:sz w:val="24"/>
          <w:szCs w:val="24"/>
        </w:rPr>
        <w:br/>
      </w:r>
      <w:r w:rsidR="00321F20" w:rsidRPr="00321F20">
        <w:rPr>
          <w:sz w:val="24"/>
          <w:szCs w:val="24"/>
          <w:u w:val="single"/>
        </w:rPr>
        <w:t>Generelt</w:t>
      </w:r>
      <w:r w:rsidR="00321F20" w:rsidRPr="00321F20">
        <w:rPr>
          <w:sz w:val="24"/>
          <w:szCs w:val="24"/>
        </w:rPr>
        <w:t xml:space="preserve"> </w:t>
      </w:r>
      <w:r w:rsidR="00321F20">
        <w:rPr>
          <w:sz w:val="24"/>
          <w:szCs w:val="24"/>
        </w:rPr>
        <w:br/>
      </w:r>
      <w:r w:rsidR="00321F20" w:rsidRPr="00321F20">
        <w:rPr>
          <w:sz w:val="24"/>
          <w:szCs w:val="24"/>
        </w:rPr>
        <w:t xml:space="preserve">Alt utstyr og alle komponenter skal merkes med graverte skilt iht. </w:t>
      </w:r>
      <w:r w:rsidR="00321F20">
        <w:rPr>
          <w:sz w:val="24"/>
          <w:szCs w:val="24"/>
        </w:rPr>
        <w:t xml:space="preserve">Forsvarsbygg sitt </w:t>
      </w:r>
      <w:r w:rsidR="00321F20" w:rsidRPr="00321F20">
        <w:rPr>
          <w:sz w:val="24"/>
          <w:szCs w:val="24"/>
        </w:rPr>
        <w:t xml:space="preserve">merkesystem. </w:t>
      </w:r>
      <w:r w:rsidR="002D1C44">
        <w:rPr>
          <w:sz w:val="24"/>
          <w:szCs w:val="24"/>
        </w:rPr>
        <w:br/>
      </w:r>
    </w:p>
    <w:p w14:paraId="0D6FCADE" w14:textId="77777777" w:rsidR="005A4C99" w:rsidRDefault="005A4C99" w:rsidP="00750884">
      <w:pPr>
        <w:rPr>
          <w:sz w:val="24"/>
          <w:szCs w:val="24"/>
        </w:rPr>
      </w:pPr>
      <w:r w:rsidRPr="005A4C99">
        <w:rPr>
          <w:b/>
          <w:bCs/>
          <w:sz w:val="24"/>
          <w:szCs w:val="24"/>
        </w:rPr>
        <w:t>INNREGULERING AV VENTILASJONSANLEGG</w:t>
      </w:r>
      <w:r w:rsidRPr="005A4C99">
        <w:rPr>
          <w:sz w:val="24"/>
          <w:szCs w:val="24"/>
        </w:rPr>
        <w:t xml:space="preserve"> </w:t>
      </w:r>
    </w:p>
    <w:p w14:paraId="21D8119A" w14:textId="5A4B5F3F" w:rsidR="00691352" w:rsidRDefault="005A4C99" w:rsidP="00750884">
      <w:pPr>
        <w:rPr>
          <w:sz w:val="24"/>
          <w:szCs w:val="24"/>
        </w:rPr>
      </w:pPr>
      <w:r w:rsidRPr="005A4C99">
        <w:rPr>
          <w:sz w:val="24"/>
          <w:szCs w:val="24"/>
        </w:rPr>
        <w:t xml:space="preserve">Igangkjøring, innregulering og avlevering utføres og dokumenteres i henhold til </w:t>
      </w:r>
      <w:r w:rsidR="00691352">
        <w:rPr>
          <w:sz w:val="24"/>
          <w:szCs w:val="24"/>
        </w:rPr>
        <w:t xml:space="preserve">Forsvarsbygg sine </w:t>
      </w:r>
      <w:r w:rsidR="001150D5">
        <w:rPr>
          <w:sz w:val="24"/>
          <w:szCs w:val="24"/>
        </w:rPr>
        <w:t>retningslinjer</w:t>
      </w:r>
      <w:r w:rsidRPr="005A4C99">
        <w:rPr>
          <w:sz w:val="24"/>
          <w:szCs w:val="24"/>
        </w:rPr>
        <w:t xml:space="preserve">. For måling av absolutte verdier (luftmengde osv.) benyttes metoder og </w:t>
      </w:r>
      <w:r w:rsidRPr="005A4C99">
        <w:rPr>
          <w:sz w:val="24"/>
          <w:szCs w:val="24"/>
        </w:rPr>
        <w:lastRenderedPageBreak/>
        <w:t xml:space="preserve">instrumenter beskrevet i NBI-anvisning 16-7. Samtlige målepunkter i kanalnettet skal merkes med nummer, etasje og luftmengde. </w:t>
      </w:r>
      <w:r w:rsidR="001150D5" w:rsidRPr="005A4C99">
        <w:rPr>
          <w:sz w:val="24"/>
          <w:szCs w:val="24"/>
        </w:rPr>
        <w:t>Nummerere</w:t>
      </w:r>
      <w:r w:rsidRPr="005A4C99">
        <w:rPr>
          <w:sz w:val="24"/>
          <w:szCs w:val="24"/>
        </w:rPr>
        <w:t xml:space="preserve"> skal angis i innreguleringsprotokollen. Det skal fremlegges prøve på merking for godkjennelse av </w:t>
      </w:r>
      <w:r w:rsidR="00691352">
        <w:rPr>
          <w:sz w:val="24"/>
          <w:szCs w:val="24"/>
        </w:rPr>
        <w:t>Forsvarsbygg</w:t>
      </w:r>
      <w:r w:rsidRPr="005A4C99">
        <w:rPr>
          <w:sz w:val="24"/>
          <w:szCs w:val="24"/>
        </w:rPr>
        <w:t>. Anlegget skal innreguleres slik at avviket mellom målt og beskrevet luftmengde er mindre enn +10% og -0% inkl. målefeil.</w:t>
      </w:r>
      <w:r w:rsidR="002A572D">
        <w:rPr>
          <w:sz w:val="24"/>
          <w:szCs w:val="24"/>
        </w:rPr>
        <w:br/>
        <w:t xml:space="preserve">Når anlegget er ferdig innregulert skal avtrekksventiler </w:t>
      </w:r>
      <w:r w:rsidR="00590435">
        <w:rPr>
          <w:sz w:val="24"/>
          <w:szCs w:val="24"/>
        </w:rPr>
        <w:t>låses</w:t>
      </w:r>
      <w:r w:rsidR="00397888">
        <w:rPr>
          <w:sz w:val="24"/>
          <w:szCs w:val="24"/>
        </w:rPr>
        <w:t xml:space="preserve"> og </w:t>
      </w:r>
      <w:r w:rsidR="005767EF">
        <w:rPr>
          <w:sz w:val="24"/>
          <w:szCs w:val="24"/>
        </w:rPr>
        <w:t xml:space="preserve">reguleringssnoren på </w:t>
      </w:r>
      <w:proofErr w:type="spellStart"/>
      <w:r w:rsidR="005767EF">
        <w:rPr>
          <w:sz w:val="24"/>
          <w:szCs w:val="24"/>
        </w:rPr>
        <w:t>tilluftsventiler</w:t>
      </w:r>
      <w:proofErr w:type="spellEnd"/>
      <w:r w:rsidR="005767EF">
        <w:rPr>
          <w:sz w:val="24"/>
          <w:szCs w:val="24"/>
        </w:rPr>
        <w:t xml:space="preserve"> skal markeres</w:t>
      </w:r>
      <w:r w:rsidR="0010283F">
        <w:rPr>
          <w:sz w:val="24"/>
          <w:szCs w:val="24"/>
        </w:rPr>
        <w:t xml:space="preserve"> slik at man enkelt kan regulere tilbake ventilen om noen skulle </w:t>
      </w:r>
      <w:r w:rsidR="002568F8">
        <w:rPr>
          <w:sz w:val="24"/>
          <w:szCs w:val="24"/>
        </w:rPr>
        <w:t>forandre på den i etterkant.</w:t>
      </w:r>
    </w:p>
    <w:p w14:paraId="7025AA28" w14:textId="20D3CB07" w:rsidR="007B4B16" w:rsidRDefault="00A91895" w:rsidP="00750884">
      <w:pPr>
        <w:rPr>
          <w:b/>
          <w:bCs/>
          <w:sz w:val="24"/>
          <w:szCs w:val="24"/>
        </w:rPr>
      </w:pPr>
      <w:r w:rsidRPr="00A91895">
        <w:rPr>
          <w:b/>
          <w:bCs/>
          <w:sz w:val="24"/>
          <w:szCs w:val="24"/>
        </w:rPr>
        <w:t>MÅLING AV STØYNIVÅ FRA VENTILASJONSANLEGG</w:t>
      </w:r>
      <w:r>
        <w:rPr>
          <w:b/>
          <w:bCs/>
          <w:sz w:val="24"/>
          <w:szCs w:val="24"/>
        </w:rPr>
        <w:br/>
      </w:r>
      <w:r w:rsidRPr="00A91895">
        <w:rPr>
          <w:sz w:val="24"/>
          <w:szCs w:val="24"/>
        </w:rPr>
        <w:t>Lydmåling utføres i henhold til NS 3051 for 4 rom med lydkrav.</w:t>
      </w:r>
      <w:r>
        <w:rPr>
          <w:sz w:val="24"/>
          <w:szCs w:val="24"/>
        </w:rPr>
        <w:t xml:space="preserve"> Forsvarsbygg </w:t>
      </w:r>
      <w:r w:rsidR="0041551E">
        <w:rPr>
          <w:sz w:val="24"/>
          <w:szCs w:val="24"/>
        </w:rPr>
        <w:t>viser hvilke 4 rom som det skal utføres lydmåling.</w:t>
      </w:r>
      <w:r>
        <w:rPr>
          <w:b/>
          <w:bCs/>
          <w:sz w:val="24"/>
          <w:szCs w:val="24"/>
        </w:rPr>
        <w:br/>
      </w:r>
      <w:r>
        <w:rPr>
          <w:b/>
          <w:bCs/>
          <w:sz w:val="24"/>
          <w:szCs w:val="24"/>
        </w:rPr>
        <w:br/>
      </w:r>
      <w:r>
        <w:rPr>
          <w:b/>
          <w:bCs/>
          <w:sz w:val="24"/>
          <w:szCs w:val="24"/>
        </w:rPr>
        <w:br/>
      </w:r>
      <w:r w:rsidR="007B4B16" w:rsidRPr="007B4B16">
        <w:rPr>
          <w:b/>
          <w:bCs/>
          <w:sz w:val="24"/>
          <w:szCs w:val="24"/>
        </w:rPr>
        <w:t xml:space="preserve">SLUTTDOKUMENTASJON </w:t>
      </w:r>
    </w:p>
    <w:p w14:paraId="782B4F3F" w14:textId="0FEED08D" w:rsidR="00466A14" w:rsidRDefault="007B4B16" w:rsidP="00750884">
      <w:pPr>
        <w:rPr>
          <w:sz w:val="24"/>
          <w:szCs w:val="24"/>
        </w:rPr>
      </w:pPr>
      <w:r>
        <w:rPr>
          <w:b/>
          <w:bCs/>
          <w:sz w:val="24"/>
          <w:szCs w:val="24"/>
        </w:rPr>
        <w:br/>
      </w:r>
      <w:r w:rsidRPr="007B4B16">
        <w:rPr>
          <w:sz w:val="24"/>
          <w:szCs w:val="24"/>
          <w:u w:val="single"/>
        </w:rPr>
        <w:t>SLUTTKONTROLLER/ FERDIGBESIKTIGELSE</w:t>
      </w:r>
      <w:r w:rsidRPr="007B4B16">
        <w:rPr>
          <w:sz w:val="24"/>
          <w:szCs w:val="24"/>
        </w:rPr>
        <w:t xml:space="preserve"> </w:t>
      </w:r>
      <w:r>
        <w:rPr>
          <w:sz w:val="24"/>
          <w:szCs w:val="24"/>
        </w:rPr>
        <w:br/>
      </w:r>
      <w:r w:rsidRPr="007B4B16">
        <w:rPr>
          <w:sz w:val="24"/>
          <w:szCs w:val="24"/>
        </w:rPr>
        <w:t>Etter at byggherren har mottatt skriftlig ferdigmelding fra entreprenøren, skal det foretas en visuell kontroll av leveranser og arbeider og en kontroll av anleggets ytelser og funksjoner. Sluttkontrollen skal ledes og utføres av byggeledelsen. Entreprenørens bidrag i forbindelse med sluttkontrollen er å stille til disposisjon en kvalifisert person med godt kjennskap til anlegget, samt nødvendig måleutstyr. Før prøvene starter skal følgende dokumentasjon fra entreprenøren foreligge.</w:t>
      </w:r>
      <w:r w:rsidR="00D413B9">
        <w:rPr>
          <w:sz w:val="24"/>
          <w:szCs w:val="24"/>
        </w:rPr>
        <w:t xml:space="preserve"> </w:t>
      </w:r>
      <w:r w:rsidRPr="007B4B16">
        <w:rPr>
          <w:sz w:val="24"/>
          <w:szCs w:val="24"/>
        </w:rPr>
        <w:t xml:space="preserve">Protokoll for fysisk kontroll (egenkontroll) Rapport fra innregulering av luftmengder. Rapport fra støymålinger Rapport fra målinger av renhet Grunnlag for "som bygget" tegninger. Alle rapporter skal være i henhold til </w:t>
      </w:r>
      <w:proofErr w:type="spellStart"/>
      <w:r w:rsidRPr="007B4B16">
        <w:rPr>
          <w:sz w:val="24"/>
          <w:szCs w:val="24"/>
        </w:rPr>
        <w:t>NBI's</w:t>
      </w:r>
      <w:proofErr w:type="spellEnd"/>
      <w:r w:rsidRPr="007B4B16">
        <w:rPr>
          <w:sz w:val="24"/>
          <w:szCs w:val="24"/>
        </w:rPr>
        <w:t xml:space="preserve"> retningslinjer for dokumentasjon i forbindelse med overtakelse av ventilasjonsanlegg, NBI særtrykk nr. 272. Alle </w:t>
      </w:r>
      <w:proofErr w:type="spellStart"/>
      <w:r w:rsidRPr="007B4B16">
        <w:rPr>
          <w:sz w:val="24"/>
          <w:szCs w:val="24"/>
        </w:rPr>
        <w:t>hovedluftmengder</w:t>
      </w:r>
      <w:proofErr w:type="spellEnd"/>
      <w:r w:rsidRPr="007B4B16">
        <w:rPr>
          <w:sz w:val="24"/>
          <w:szCs w:val="24"/>
        </w:rPr>
        <w:t xml:space="preserve"> skal kontrolleres. Min.</w:t>
      </w:r>
      <w:r w:rsidR="00466A14" w:rsidRPr="00466A14">
        <w:t xml:space="preserve"> </w:t>
      </w:r>
      <w:r w:rsidR="00466A14" w:rsidRPr="00466A14">
        <w:rPr>
          <w:sz w:val="24"/>
          <w:szCs w:val="24"/>
        </w:rPr>
        <w:t xml:space="preserve">15% av alle </w:t>
      </w:r>
      <w:proofErr w:type="spellStart"/>
      <w:r w:rsidR="00466A14" w:rsidRPr="00466A14">
        <w:rPr>
          <w:sz w:val="24"/>
          <w:szCs w:val="24"/>
        </w:rPr>
        <w:t>tillufts</w:t>
      </w:r>
      <w:proofErr w:type="spellEnd"/>
      <w:r w:rsidR="00466A14" w:rsidRPr="00466A14">
        <w:rPr>
          <w:sz w:val="24"/>
          <w:szCs w:val="24"/>
        </w:rPr>
        <w:t xml:space="preserve">-/avtrekksventilene skal kontrolleres ved stikkprøver. Under prøvene skal bygning og anlegg være i samme tilstand som under innreguleringen av </w:t>
      </w:r>
      <w:proofErr w:type="spellStart"/>
      <w:r w:rsidR="00466A14" w:rsidRPr="00466A14">
        <w:rPr>
          <w:sz w:val="24"/>
          <w:szCs w:val="24"/>
        </w:rPr>
        <w:t>hovedluftmengdene</w:t>
      </w:r>
      <w:proofErr w:type="spellEnd"/>
      <w:r w:rsidR="00466A14" w:rsidRPr="00466A14">
        <w:rPr>
          <w:sz w:val="24"/>
          <w:szCs w:val="24"/>
        </w:rPr>
        <w:t xml:space="preserve">. Godkjente målemetoder og kalibrerte instrumenter skal benyttes. Dersom maksimalt tillatt støynivå og/eller luftmengdeavvik </w:t>
      </w:r>
      <w:proofErr w:type="spellStart"/>
      <w:r w:rsidR="00466A14" w:rsidRPr="00466A14">
        <w:rPr>
          <w:sz w:val="24"/>
          <w:szCs w:val="24"/>
        </w:rPr>
        <w:t>overskrides</w:t>
      </w:r>
      <w:proofErr w:type="spellEnd"/>
      <w:r w:rsidR="00466A14" w:rsidRPr="00466A14">
        <w:rPr>
          <w:sz w:val="24"/>
          <w:szCs w:val="24"/>
        </w:rPr>
        <w:t>, skal omfanget av prøvene utvides til 25% av ventilene. Dersom 10% av kontrollmålingene ligger utenfor kravene skal entreprenøren pålegges å innregulere anlegget på ny. Kostnadene for eventuell ny innregulering, oppretting av påviste feil og mangler, og etterfølgende prøver/målinger som vil bli foretatt av byggherrens kontrollør, skal betales av entreprenøren. Byggherrens kontrollør utarbeider rapport fra sluttkontroller. Rapporten skal inneholde en innstilling om anlegget skal godkjennes.</w:t>
      </w:r>
    </w:p>
    <w:p w14:paraId="647BCE22" w14:textId="7ECFAF20" w:rsidR="009E54BD" w:rsidRDefault="00DB6DF7" w:rsidP="009E54BD">
      <w:pPr>
        <w:rPr>
          <w:sz w:val="24"/>
          <w:szCs w:val="24"/>
        </w:rPr>
      </w:pPr>
      <w:r w:rsidRPr="00DB6DF7">
        <w:rPr>
          <w:b/>
          <w:bCs/>
          <w:sz w:val="24"/>
          <w:szCs w:val="24"/>
        </w:rPr>
        <w:t>INSTRUKS FOR DRIFT OG VEDLIKEHOLD</w:t>
      </w:r>
      <w:r>
        <w:rPr>
          <w:b/>
          <w:bCs/>
          <w:sz w:val="24"/>
          <w:szCs w:val="24"/>
        </w:rPr>
        <w:br/>
      </w:r>
      <w:r w:rsidRPr="00DB6DF7">
        <w:rPr>
          <w:sz w:val="24"/>
          <w:szCs w:val="24"/>
        </w:rPr>
        <w:t xml:space="preserve">Levering av komplett(e) instrukser: DRIFTS- OG VEDLIKEHOLDSINSTRUKSER Drifts- og vedlikeholdsinstruks skal utarbeides i henhold til </w:t>
      </w:r>
      <w:r>
        <w:rPr>
          <w:sz w:val="24"/>
          <w:szCs w:val="24"/>
        </w:rPr>
        <w:t>Forsvarsbygg sine retningslinjer for</w:t>
      </w:r>
      <w:r w:rsidRPr="00DB6DF7">
        <w:rPr>
          <w:sz w:val="24"/>
          <w:szCs w:val="24"/>
        </w:rPr>
        <w:t xml:space="preserve"> FDV</w:t>
      </w:r>
      <w:r>
        <w:rPr>
          <w:sz w:val="24"/>
          <w:szCs w:val="24"/>
        </w:rPr>
        <w:t xml:space="preserve"> </w:t>
      </w:r>
      <w:r w:rsidRPr="00DB6DF7">
        <w:rPr>
          <w:sz w:val="24"/>
          <w:szCs w:val="24"/>
        </w:rPr>
        <w:t>dokumentasjon. Instruksen skal utarbeides av VVS</w:t>
      </w:r>
      <w:r w:rsidR="00D413B9">
        <w:rPr>
          <w:sz w:val="24"/>
          <w:szCs w:val="24"/>
        </w:rPr>
        <w:t>-</w:t>
      </w:r>
      <w:r w:rsidRPr="00DB6DF7">
        <w:rPr>
          <w:sz w:val="24"/>
          <w:szCs w:val="24"/>
        </w:rPr>
        <w:t>entreprenøren. Utkast til FDV-dokumentasjon skal foreligge byggherre for gjennomgang min 1 mnd. før ferdigstillelse (før oppstart prøvedrift). Endelig FDV-dokumentasjon skal foreligge RIV/byggherre 14 dager før overtagelse. VVS-entreprenøren overleverer til rådgivende ingeniør underlag for "som-bygget"-tegninger. Når disse er oppdatert og levert tilbake, er VVS</w:t>
      </w:r>
      <w:r w:rsidR="008C179F">
        <w:rPr>
          <w:sz w:val="24"/>
          <w:szCs w:val="24"/>
        </w:rPr>
        <w:t xml:space="preserve"> </w:t>
      </w:r>
      <w:r w:rsidRPr="00DB6DF7">
        <w:rPr>
          <w:sz w:val="24"/>
          <w:szCs w:val="24"/>
        </w:rPr>
        <w:t xml:space="preserve">entreprenøren ansvarlig for å </w:t>
      </w:r>
      <w:proofErr w:type="gramStart"/>
      <w:r w:rsidRPr="00DB6DF7">
        <w:rPr>
          <w:sz w:val="24"/>
          <w:szCs w:val="24"/>
        </w:rPr>
        <w:t>implementere</w:t>
      </w:r>
      <w:proofErr w:type="gramEnd"/>
      <w:r w:rsidRPr="00DB6DF7">
        <w:rPr>
          <w:sz w:val="24"/>
          <w:szCs w:val="24"/>
        </w:rPr>
        <w:t xml:space="preserve"> dette i instruksen. Alle varer og tjenester som er tilført bygget skal dokumenteres. Dokumentasjonen skal leveres digitalt og i papirversjon i minimum 3 eksemplarer. Nota for </w:t>
      </w:r>
      <w:r w:rsidRPr="00DB6DF7">
        <w:rPr>
          <w:sz w:val="24"/>
          <w:szCs w:val="24"/>
        </w:rPr>
        <w:lastRenderedPageBreak/>
        <w:t>sluttoppgjør vil ikke bli utbetalt før FDV</w:t>
      </w:r>
      <w:r w:rsidR="008C179F">
        <w:rPr>
          <w:sz w:val="24"/>
          <w:szCs w:val="24"/>
        </w:rPr>
        <w:t xml:space="preserve"> </w:t>
      </w:r>
      <w:r w:rsidRPr="00DB6DF7">
        <w:rPr>
          <w:sz w:val="24"/>
          <w:szCs w:val="24"/>
        </w:rPr>
        <w:t>dokumentasjon er overlevert og godkjent av byggherren</w:t>
      </w:r>
      <w:r w:rsidR="008C179F">
        <w:rPr>
          <w:sz w:val="24"/>
          <w:szCs w:val="24"/>
        </w:rPr>
        <w:br/>
      </w:r>
      <w:r w:rsidR="008C179F">
        <w:rPr>
          <w:sz w:val="24"/>
          <w:szCs w:val="24"/>
        </w:rPr>
        <w:br/>
      </w:r>
      <w:r w:rsidR="008C179F" w:rsidRPr="008C179F">
        <w:rPr>
          <w:b/>
          <w:bCs/>
          <w:sz w:val="24"/>
          <w:szCs w:val="24"/>
        </w:rPr>
        <w:t>OPPLÆRING AV BRUKERE OG DRIFTSPERSONELL</w:t>
      </w:r>
      <w:r w:rsidR="008C179F">
        <w:rPr>
          <w:b/>
          <w:bCs/>
          <w:sz w:val="24"/>
          <w:szCs w:val="24"/>
        </w:rPr>
        <w:br/>
      </w:r>
      <w:r w:rsidR="00035DF1" w:rsidRPr="00035DF1">
        <w:rPr>
          <w:sz w:val="24"/>
          <w:szCs w:val="24"/>
          <w:u w:val="single"/>
        </w:rPr>
        <w:t>INSTRUKSJON OG OPPLÆRING</w:t>
      </w:r>
      <w:r w:rsidR="00035DF1">
        <w:rPr>
          <w:sz w:val="24"/>
          <w:szCs w:val="24"/>
          <w:u w:val="single"/>
        </w:rPr>
        <w:br/>
      </w:r>
      <w:r w:rsidR="00035DF1" w:rsidRPr="00035DF1">
        <w:rPr>
          <w:sz w:val="24"/>
          <w:szCs w:val="24"/>
        </w:rPr>
        <w:t xml:space="preserve">Entreprenøren skal instruere og lære opp byggherren i bruk og vedlikehold av ventilasjonsanlegg som omfattes av denne entreprise. Utover muntlig veiledning og opplæring iht. NS 3420, skal det gis opplæring i følgende: </w:t>
      </w:r>
      <w:r w:rsidR="00035DF1">
        <w:rPr>
          <w:sz w:val="24"/>
          <w:szCs w:val="24"/>
        </w:rPr>
        <w:br/>
      </w:r>
      <w:r w:rsidR="00035DF1" w:rsidRPr="00035DF1">
        <w:rPr>
          <w:sz w:val="24"/>
          <w:szCs w:val="24"/>
        </w:rPr>
        <w:sym w:font="Symbol" w:char="F0B7"/>
      </w:r>
      <w:r w:rsidR="00035DF1" w:rsidRPr="00035DF1">
        <w:rPr>
          <w:sz w:val="24"/>
          <w:szCs w:val="24"/>
        </w:rPr>
        <w:sym w:font="Symbol" w:char="F020"/>
      </w:r>
      <w:r w:rsidR="00035DF1" w:rsidRPr="00035DF1">
        <w:rPr>
          <w:sz w:val="24"/>
          <w:szCs w:val="24"/>
        </w:rPr>
        <w:t xml:space="preserve"> Gjennomgang av FDV-instruks, oppbygging og bruk.</w:t>
      </w:r>
      <w:r w:rsidR="00035DF1">
        <w:rPr>
          <w:sz w:val="24"/>
          <w:szCs w:val="24"/>
        </w:rPr>
        <w:br/>
      </w:r>
      <w:r w:rsidR="00035DF1" w:rsidRPr="00035DF1">
        <w:rPr>
          <w:sz w:val="24"/>
          <w:szCs w:val="24"/>
        </w:rPr>
        <w:sym w:font="Symbol" w:char="F0B7"/>
      </w:r>
      <w:r w:rsidR="00035DF1" w:rsidRPr="00035DF1">
        <w:rPr>
          <w:sz w:val="24"/>
          <w:szCs w:val="24"/>
        </w:rPr>
        <w:sym w:font="Symbol" w:char="F020"/>
      </w:r>
      <w:r w:rsidR="00035DF1" w:rsidRPr="00035DF1">
        <w:rPr>
          <w:sz w:val="24"/>
          <w:szCs w:val="24"/>
        </w:rPr>
        <w:t xml:space="preserve"> Systemenes tekniske oppbygging og virkemåte. </w:t>
      </w:r>
      <w:r w:rsidR="00035DF1">
        <w:rPr>
          <w:sz w:val="24"/>
          <w:szCs w:val="24"/>
        </w:rPr>
        <w:br/>
      </w:r>
      <w:r w:rsidR="00035DF1" w:rsidRPr="00035DF1">
        <w:rPr>
          <w:sz w:val="24"/>
          <w:szCs w:val="24"/>
        </w:rPr>
        <w:sym w:font="Symbol" w:char="F0B7"/>
      </w:r>
      <w:r w:rsidR="00035DF1" w:rsidRPr="00035DF1">
        <w:rPr>
          <w:sz w:val="24"/>
          <w:szCs w:val="24"/>
        </w:rPr>
        <w:sym w:font="Symbol" w:char="F020"/>
      </w:r>
      <w:r w:rsidR="00035DF1" w:rsidRPr="00035DF1">
        <w:rPr>
          <w:sz w:val="24"/>
          <w:szCs w:val="24"/>
        </w:rPr>
        <w:t xml:space="preserve"> Prosedyrer for vedlikehold av enkeltkomponenter.</w:t>
      </w:r>
      <w:r w:rsidR="00350536">
        <w:rPr>
          <w:sz w:val="24"/>
          <w:szCs w:val="24"/>
        </w:rPr>
        <w:br/>
      </w:r>
      <w:r w:rsidR="00350536">
        <w:rPr>
          <w:sz w:val="24"/>
          <w:szCs w:val="24"/>
        </w:rPr>
        <w:br/>
      </w:r>
      <w:r w:rsidR="00035DF1" w:rsidRPr="00035DF1">
        <w:rPr>
          <w:sz w:val="24"/>
          <w:szCs w:val="24"/>
        </w:rPr>
        <w:t>Byggherren stiller rom til disposisjon for teoretisk opplæring. Det skal regnes med opplæring av driftspersonalet.</w:t>
      </w:r>
    </w:p>
    <w:p w14:paraId="1B483506" w14:textId="77777777" w:rsidR="009E54BD" w:rsidRDefault="009E54BD" w:rsidP="009E54BD">
      <w:pPr>
        <w:rPr>
          <w:sz w:val="24"/>
          <w:szCs w:val="24"/>
        </w:rPr>
      </w:pPr>
    </w:p>
    <w:p w14:paraId="3BB018E8" w14:textId="77777777" w:rsidR="009E54BD" w:rsidRDefault="009E54BD" w:rsidP="009E54BD">
      <w:pPr>
        <w:rPr>
          <w:sz w:val="24"/>
          <w:szCs w:val="24"/>
        </w:rPr>
      </w:pPr>
    </w:p>
    <w:p w14:paraId="55146630" w14:textId="77777777" w:rsidR="009E54BD" w:rsidRDefault="009E54BD" w:rsidP="009E54BD">
      <w:pPr>
        <w:rPr>
          <w:sz w:val="24"/>
          <w:szCs w:val="24"/>
        </w:rPr>
      </w:pPr>
    </w:p>
    <w:p w14:paraId="6597D952" w14:textId="77777777" w:rsidR="009E54BD" w:rsidRDefault="009E54BD" w:rsidP="009E54BD">
      <w:pPr>
        <w:rPr>
          <w:sz w:val="24"/>
          <w:szCs w:val="24"/>
        </w:rPr>
      </w:pPr>
    </w:p>
    <w:p w14:paraId="75DE3F09" w14:textId="77777777" w:rsidR="009E54BD" w:rsidRDefault="009E54BD" w:rsidP="009E54BD">
      <w:pPr>
        <w:rPr>
          <w:sz w:val="24"/>
          <w:szCs w:val="24"/>
        </w:rPr>
      </w:pPr>
    </w:p>
    <w:p w14:paraId="301DD042" w14:textId="77777777" w:rsidR="009E54BD" w:rsidRDefault="009E54BD" w:rsidP="009E54BD">
      <w:pPr>
        <w:rPr>
          <w:sz w:val="24"/>
          <w:szCs w:val="24"/>
        </w:rPr>
      </w:pPr>
    </w:p>
    <w:p w14:paraId="4BFF41E6" w14:textId="77777777" w:rsidR="009E54BD" w:rsidRDefault="009E54BD" w:rsidP="009E54BD">
      <w:pPr>
        <w:rPr>
          <w:sz w:val="24"/>
          <w:szCs w:val="24"/>
        </w:rPr>
      </w:pPr>
    </w:p>
    <w:p w14:paraId="20FB4760" w14:textId="77777777" w:rsidR="009E54BD" w:rsidRDefault="009E54BD" w:rsidP="009E54BD">
      <w:pPr>
        <w:rPr>
          <w:sz w:val="24"/>
          <w:szCs w:val="24"/>
        </w:rPr>
      </w:pPr>
    </w:p>
    <w:p w14:paraId="5BD6C0C3" w14:textId="77777777" w:rsidR="009E54BD" w:rsidRDefault="009E54BD" w:rsidP="009E54BD">
      <w:pPr>
        <w:rPr>
          <w:sz w:val="24"/>
          <w:szCs w:val="24"/>
        </w:rPr>
      </w:pPr>
    </w:p>
    <w:p w14:paraId="2080A2FD" w14:textId="77777777" w:rsidR="009E54BD" w:rsidRDefault="009E54BD" w:rsidP="009E54BD">
      <w:pPr>
        <w:rPr>
          <w:sz w:val="24"/>
          <w:szCs w:val="24"/>
        </w:rPr>
      </w:pPr>
    </w:p>
    <w:p w14:paraId="5B011BA7" w14:textId="77777777" w:rsidR="009E54BD" w:rsidRDefault="009E54BD" w:rsidP="009E54BD">
      <w:pPr>
        <w:rPr>
          <w:sz w:val="24"/>
          <w:szCs w:val="24"/>
        </w:rPr>
      </w:pPr>
    </w:p>
    <w:p w14:paraId="0203EA7D" w14:textId="77777777" w:rsidR="009E54BD" w:rsidRDefault="009E54BD" w:rsidP="009E54BD">
      <w:pPr>
        <w:rPr>
          <w:sz w:val="24"/>
          <w:szCs w:val="24"/>
        </w:rPr>
      </w:pPr>
    </w:p>
    <w:p w14:paraId="3149490B" w14:textId="77777777" w:rsidR="009E54BD" w:rsidRDefault="009E54BD" w:rsidP="009E54BD">
      <w:pPr>
        <w:rPr>
          <w:sz w:val="24"/>
          <w:szCs w:val="24"/>
        </w:rPr>
      </w:pPr>
    </w:p>
    <w:p w14:paraId="5761BDF4" w14:textId="77777777" w:rsidR="009E54BD" w:rsidRDefault="009E54BD" w:rsidP="009E54BD">
      <w:pPr>
        <w:rPr>
          <w:sz w:val="24"/>
          <w:szCs w:val="24"/>
        </w:rPr>
      </w:pPr>
    </w:p>
    <w:p w14:paraId="1915275C" w14:textId="77777777" w:rsidR="009E54BD" w:rsidRDefault="009E54BD" w:rsidP="009E54BD">
      <w:pPr>
        <w:rPr>
          <w:sz w:val="24"/>
          <w:szCs w:val="24"/>
        </w:rPr>
      </w:pPr>
    </w:p>
    <w:p w14:paraId="4A8BB501" w14:textId="77777777" w:rsidR="009E54BD" w:rsidRDefault="009E54BD" w:rsidP="009E54BD">
      <w:pPr>
        <w:rPr>
          <w:sz w:val="24"/>
          <w:szCs w:val="24"/>
        </w:rPr>
      </w:pPr>
    </w:p>
    <w:p w14:paraId="120351E1" w14:textId="77777777" w:rsidR="009E54BD" w:rsidRDefault="009E54BD" w:rsidP="009E54BD">
      <w:pPr>
        <w:rPr>
          <w:sz w:val="24"/>
          <w:szCs w:val="24"/>
        </w:rPr>
      </w:pPr>
    </w:p>
    <w:p w14:paraId="664F7B3C" w14:textId="77777777" w:rsidR="009E54BD" w:rsidRDefault="009E54BD" w:rsidP="009E54BD">
      <w:pPr>
        <w:rPr>
          <w:sz w:val="24"/>
          <w:szCs w:val="24"/>
        </w:rPr>
      </w:pPr>
    </w:p>
    <w:p w14:paraId="7B178023" w14:textId="77777777" w:rsidR="009E54BD" w:rsidRDefault="009E54BD" w:rsidP="009E54BD">
      <w:pPr>
        <w:rPr>
          <w:sz w:val="24"/>
          <w:szCs w:val="24"/>
        </w:rPr>
      </w:pPr>
    </w:p>
    <w:p w14:paraId="7D4E0027" w14:textId="0B423A2E" w:rsidR="009E54BD" w:rsidRPr="00D413B9" w:rsidRDefault="009E54BD" w:rsidP="009E54BD">
      <w:pPr>
        <w:rPr>
          <w:b/>
          <w:bCs/>
          <w:u w:val="single"/>
        </w:rPr>
      </w:pPr>
      <w:r w:rsidRPr="00D413B9">
        <w:rPr>
          <w:b/>
          <w:bCs/>
          <w:u w:val="single"/>
        </w:rPr>
        <w:lastRenderedPageBreak/>
        <w:t>LUFTBEHANDLINGSAGGREGAT MED INNBYGD AUTOMATIKK</w:t>
      </w:r>
    </w:p>
    <w:p w14:paraId="3468E2C9" w14:textId="77777777" w:rsidR="009E54BD" w:rsidRDefault="009E54BD" w:rsidP="009E54BD">
      <w:r>
        <w:t>Luftsystem: Til- og avtrekkssystem</w:t>
      </w:r>
      <w:r>
        <w:br/>
        <w:t xml:space="preserve">Type: Prefabrikkert </w:t>
      </w:r>
      <w:r>
        <w:br/>
        <w:t xml:space="preserve">Isolasjonsklasse: T3   1,0 – 1,4 </w:t>
      </w:r>
      <w:r>
        <w:br/>
      </w:r>
      <w:proofErr w:type="spellStart"/>
      <w:r>
        <w:t>Kuldebroklasse</w:t>
      </w:r>
      <w:proofErr w:type="spellEnd"/>
      <w:r>
        <w:t xml:space="preserve">: TB3   0,45 - 0,60 </w:t>
      </w:r>
      <w:r>
        <w:br/>
        <w:t>Mekanisk styrke: D</w:t>
      </w:r>
      <w:proofErr w:type="gramStart"/>
      <w:r>
        <w:t>2  &lt;</w:t>
      </w:r>
      <w:proofErr w:type="gramEnd"/>
      <w:r>
        <w:t xml:space="preserve"> 10 mm/m</w:t>
      </w:r>
      <w:r>
        <w:br/>
        <w:t>Lekkasjeklasse: L2    0,44        </w:t>
      </w:r>
    </w:p>
    <w:p w14:paraId="36D1145C" w14:textId="77777777" w:rsidR="009E54BD" w:rsidRDefault="009E54BD" w:rsidP="009E54BD">
      <w:r>
        <w:t>Systemnummer: 360.001</w:t>
      </w:r>
    </w:p>
    <w:p w14:paraId="0E06D103" w14:textId="57B49D38" w:rsidR="009E54BD" w:rsidRDefault="009E54BD" w:rsidP="009E54BD">
      <w:r>
        <w:t xml:space="preserve">Luftmengde nominell </w:t>
      </w:r>
      <w:proofErr w:type="spellStart"/>
      <w:r>
        <w:t>tilluft</w:t>
      </w:r>
      <w:proofErr w:type="spellEnd"/>
      <w:r>
        <w:t xml:space="preserve">: Inntil </w:t>
      </w:r>
      <w:r w:rsidR="00A1181C">
        <w:t>6</w:t>
      </w:r>
      <w:r>
        <w:t>.000 m3/h</w:t>
      </w:r>
      <w:r>
        <w:br/>
      </w:r>
      <w:proofErr w:type="spellStart"/>
      <w:r>
        <w:t>Tilluftstemperatur</w:t>
      </w:r>
      <w:proofErr w:type="spellEnd"/>
      <w:r>
        <w:t xml:space="preserve">: 22 ºC </w:t>
      </w:r>
      <w:r>
        <w:br/>
        <w:t xml:space="preserve">Luftmengde nominell avtrekk: Inntil </w:t>
      </w:r>
      <w:r w:rsidR="00A1181C">
        <w:t>6</w:t>
      </w:r>
      <w:r>
        <w:t>.000 m3/h</w:t>
      </w:r>
      <w:r>
        <w:br/>
      </w:r>
    </w:p>
    <w:p w14:paraId="368D0D6C" w14:textId="6E6AB12C" w:rsidR="009E54BD" w:rsidRDefault="009E54BD" w:rsidP="009E54BD">
      <w:r>
        <w:t xml:space="preserve">Eksternt trykkfall, kanalnett, </w:t>
      </w:r>
      <w:proofErr w:type="spellStart"/>
      <w:r>
        <w:t>tilluft</w:t>
      </w:r>
      <w:proofErr w:type="spellEnd"/>
      <w:r>
        <w:t xml:space="preserve">: </w:t>
      </w:r>
      <w:r w:rsidR="00035D8E">
        <w:t>200</w:t>
      </w:r>
      <w:r>
        <w:t xml:space="preserve"> </w:t>
      </w:r>
      <w:proofErr w:type="spellStart"/>
      <w:r>
        <w:t>Pa</w:t>
      </w:r>
      <w:proofErr w:type="spellEnd"/>
      <w:r>
        <w:br/>
        <w:t xml:space="preserve">Eksternt trykkfall, </w:t>
      </w:r>
      <w:proofErr w:type="gramStart"/>
      <w:r>
        <w:t>kanalnett,</w:t>
      </w:r>
      <w:proofErr w:type="gramEnd"/>
      <w:r>
        <w:t xml:space="preserve"> avtrekk: </w:t>
      </w:r>
      <w:r w:rsidR="00035D8E">
        <w:t>200</w:t>
      </w:r>
      <w:r>
        <w:t xml:space="preserve"> </w:t>
      </w:r>
      <w:proofErr w:type="spellStart"/>
      <w:r>
        <w:t>Pa</w:t>
      </w:r>
      <w:proofErr w:type="spellEnd"/>
      <w:r>
        <w:t xml:space="preserve">               </w:t>
      </w:r>
      <w:r>
        <w:br/>
        <w:t xml:space="preserve">Største hastighet i tverrsnittareal: 2.5 </w:t>
      </w:r>
      <w:proofErr w:type="spellStart"/>
      <w:r>
        <w:t>m/s</w:t>
      </w:r>
      <w:proofErr w:type="spellEnd"/>
      <w:r>
        <w:t xml:space="preserve">    </w:t>
      </w:r>
    </w:p>
    <w:p w14:paraId="5C48BDF3" w14:textId="77777777" w:rsidR="009E54BD" w:rsidRPr="000E032D" w:rsidRDefault="009E54BD" w:rsidP="009E54BD">
      <w:pPr>
        <w:rPr>
          <w:b/>
          <w:bCs/>
        </w:rPr>
      </w:pPr>
      <w:r w:rsidRPr="000E032D">
        <w:rPr>
          <w:b/>
          <w:bCs/>
        </w:rPr>
        <w:t>Dokumentasjon:                                                                        </w:t>
      </w:r>
    </w:p>
    <w:p w14:paraId="6DAC0BAF" w14:textId="77777777" w:rsidR="009E54BD" w:rsidRDefault="009E54BD" w:rsidP="009E54BD">
      <w:r>
        <w:t>- SFP-faktor kW/m3/s</w:t>
      </w:r>
      <w:r>
        <w:br/>
        <w:t xml:space="preserve">- lydeffektnivå </w:t>
      </w:r>
      <w:proofErr w:type="spellStart"/>
      <w:r>
        <w:t>Lw</w:t>
      </w:r>
      <w:proofErr w:type="spellEnd"/>
      <w:r>
        <w:t xml:space="preserve"> oppdelt på oktavbånd til kanal   og omgivelser.</w:t>
      </w:r>
      <w:r>
        <w:br/>
        <w:t>- laminert plansje over aggregatets oppbygning, ytelse osv.                                                                      </w:t>
      </w:r>
    </w:p>
    <w:p w14:paraId="7C4934CD" w14:textId="0E1BDBF9" w:rsidR="009E54BD" w:rsidRDefault="009E54BD" w:rsidP="009E54BD">
      <w:r>
        <w:t xml:space="preserve">Elektrisk spenning: 230V          </w:t>
      </w:r>
      <w:r>
        <w:br/>
        <w:t>SFP: Maksimum 1,5"</w:t>
      </w:r>
      <w:r>
        <w:br/>
      </w:r>
      <w:r w:rsidR="005208B6">
        <w:t xml:space="preserve">Kommunikasjon: </w:t>
      </w:r>
      <w:proofErr w:type="spellStart"/>
      <w:r w:rsidR="005208B6">
        <w:t>BACnet</w:t>
      </w:r>
      <w:proofErr w:type="spellEnd"/>
      <w:r w:rsidR="005208B6">
        <w:t xml:space="preserve"> IP</w:t>
      </w:r>
      <w:r w:rsidR="005208B6">
        <w:br/>
      </w:r>
      <w:r w:rsidR="005208B6">
        <w:br/>
      </w:r>
      <w:r>
        <w:br/>
      </w:r>
      <w:proofErr w:type="gramStart"/>
      <w:r w:rsidRPr="000E032D">
        <w:rPr>
          <w:b/>
          <w:bCs/>
        </w:rPr>
        <w:t>Funksjonsdeler:</w:t>
      </w:r>
      <w:r>
        <w:t xml:space="preserve">   </w:t>
      </w:r>
      <w:proofErr w:type="gramEnd"/>
      <w:r>
        <w:t>                                                       </w:t>
      </w:r>
      <w:r>
        <w:br/>
      </w:r>
      <w:proofErr w:type="spellStart"/>
      <w:r>
        <w:t>Tilluftsdel</w:t>
      </w:r>
      <w:proofErr w:type="spellEnd"/>
      <w:r>
        <w:br/>
        <w:t xml:space="preserve">- </w:t>
      </w:r>
      <w:proofErr w:type="spellStart"/>
      <w:r>
        <w:t>gav</w:t>
      </w:r>
      <w:r w:rsidR="00D413B9">
        <w:t>v</w:t>
      </w:r>
      <w:r>
        <w:t>elplate</w:t>
      </w:r>
      <w:proofErr w:type="spellEnd"/>
      <w:r>
        <w:t xml:space="preserve"> med spjeld foran filter </w:t>
      </w:r>
      <w:r>
        <w:br/>
        <w:t>- posefilter F7.</w:t>
      </w:r>
      <w:r>
        <w:br/>
        <w:t>- roterende varmegjenvinner.</w:t>
      </w:r>
      <w:r>
        <w:br/>
        <w:t>- inspeksjonsdel, L = 300 mm.</w:t>
      </w:r>
      <w:r>
        <w:br/>
        <w:t>- varmtvanns-</w:t>
      </w:r>
      <w:proofErr w:type="gramStart"/>
      <w:r>
        <w:t>varmebatteri</w:t>
      </w:r>
      <w:r w:rsidR="005208B6">
        <w:t xml:space="preserve"> :</w:t>
      </w:r>
      <w:proofErr w:type="gramEnd"/>
      <w:r w:rsidR="005208B6">
        <w:t xml:space="preserve"> Temperatur vann 60/40</w:t>
      </w:r>
      <w:r w:rsidR="00D413B9">
        <w:t xml:space="preserve">, </w:t>
      </w:r>
      <w:proofErr w:type="spellStart"/>
      <w:r w:rsidR="00D413B9">
        <w:t>Glycol</w:t>
      </w:r>
      <w:proofErr w:type="spellEnd"/>
      <w:r w:rsidR="00D413B9">
        <w:t>-basert.</w:t>
      </w:r>
      <w:r>
        <w:br/>
        <w:t>- inspeksjonsdel, L = 200 mm.</w:t>
      </w:r>
      <w:r>
        <w:br/>
        <w:t xml:space="preserve">- </w:t>
      </w:r>
      <w:proofErr w:type="spellStart"/>
      <w:r>
        <w:t>tilluftsvifte</w:t>
      </w:r>
      <w:proofErr w:type="spellEnd"/>
      <w:r>
        <w:t xml:space="preserve"> halvaksial direkte drevet med frekvensregulert EC-motor.</w:t>
      </w:r>
    </w:p>
    <w:p w14:paraId="1F7BA2F9" w14:textId="77777777" w:rsidR="009E54BD" w:rsidRDefault="009E54BD" w:rsidP="009E54BD"/>
    <w:p w14:paraId="0B3BB21C" w14:textId="5DD2A404" w:rsidR="00466A14" w:rsidRDefault="009E54BD" w:rsidP="00750884">
      <w:pPr>
        <w:rPr>
          <w:sz w:val="24"/>
          <w:szCs w:val="24"/>
        </w:rPr>
      </w:pPr>
      <w:proofErr w:type="spellStart"/>
      <w:r>
        <w:t>Fraluftsdel</w:t>
      </w:r>
      <w:proofErr w:type="spellEnd"/>
      <w:r>
        <w:br/>
        <w:t>- posefilter F7.</w:t>
      </w:r>
      <w:r>
        <w:br/>
        <w:t>- roterende varmegjenvinner.</w:t>
      </w:r>
      <w:r>
        <w:br/>
        <w:t xml:space="preserve">- </w:t>
      </w:r>
      <w:proofErr w:type="spellStart"/>
      <w:r>
        <w:t>fraluftsvifte</w:t>
      </w:r>
      <w:proofErr w:type="spellEnd"/>
      <w:r>
        <w:t xml:space="preserve"> aksialradial direkte drevet med frekvensregulert EC-motor </w:t>
      </w:r>
      <w:r>
        <w:br/>
        <w:t xml:space="preserve">- </w:t>
      </w:r>
      <w:proofErr w:type="spellStart"/>
      <w:r>
        <w:t>gav</w:t>
      </w:r>
      <w:r w:rsidR="00D413B9">
        <w:t>v</w:t>
      </w:r>
      <w:r>
        <w:t>elplate</w:t>
      </w:r>
      <w:proofErr w:type="spellEnd"/>
      <w:r>
        <w:t xml:space="preserve"> med spjeld på viftens trykkside.</w:t>
      </w:r>
    </w:p>
    <w:p w14:paraId="78DDD95E" w14:textId="308C2387" w:rsidR="002A1407" w:rsidRPr="001C00BD" w:rsidRDefault="002D1C44" w:rsidP="00750884">
      <w:pPr>
        <w:rPr>
          <w:sz w:val="24"/>
          <w:szCs w:val="24"/>
        </w:rPr>
      </w:pPr>
      <w:r>
        <w:rPr>
          <w:sz w:val="24"/>
          <w:szCs w:val="24"/>
        </w:rPr>
        <w:br/>
      </w:r>
    </w:p>
    <w:sectPr w:rsidR="002A1407" w:rsidRPr="001C00BD">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3DC16" w14:textId="77777777" w:rsidR="00D413B9" w:rsidRDefault="00D413B9" w:rsidP="00D413B9">
      <w:pPr>
        <w:spacing w:after="0" w:line="240" w:lineRule="auto"/>
      </w:pPr>
      <w:r>
        <w:separator/>
      </w:r>
    </w:p>
  </w:endnote>
  <w:endnote w:type="continuationSeparator" w:id="0">
    <w:p w14:paraId="14285B40" w14:textId="77777777" w:rsidR="00D413B9" w:rsidRDefault="00D413B9" w:rsidP="00D41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38543"/>
      <w:docPartObj>
        <w:docPartGallery w:val="Page Numbers (Bottom of Page)"/>
        <w:docPartUnique/>
      </w:docPartObj>
    </w:sdtPr>
    <w:sdtEndPr/>
    <w:sdtContent>
      <w:p w14:paraId="1BE5F866" w14:textId="0F625430" w:rsidR="00D413B9" w:rsidRDefault="00D413B9">
        <w:pPr>
          <w:pStyle w:val="Bunntekst"/>
          <w:ind w:right="-864"/>
          <w:jc w:val="right"/>
        </w:pPr>
        <w:r>
          <w:rPr>
            <w:noProof/>
          </w:rPr>
          <mc:AlternateContent>
            <mc:Choice Requires="wpg">
              <w:drawing>
                <wp:inline distT="0" distB="0" distL="0" distR="0" wp14:anchorId="6A8EC128" wp14:editId="7034803F">
                  <wp:extent cx="548640" cy="237490"/>
                  <wp:effectExtent l="9525" t="9525" r="13335" b="10160"/>
                  <wp:docPr id="1857909767" name="Grup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1169575781"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437373470"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1880532735"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7367E" w14:textId="77777777" w:rsidR="00D413B9" w:rsidRDefault="00D413B9">
                                <w:pPr>
                                  <w:rPr>
                                    <w:color w:val="FFFFFF" w:themeColor="background1"/>
                                  </w:rPr>
                                </w:pPr>
                                <w:r>
                                  <w:fldChar w:fldCharType="begin"/>
                                </w:r>
                                <w:r>
                                  <w:instrText>PAGE    \* MERGEFORMAT</w:instrText>
                                </w:r>
                                <w:r>
                                  <w:fldChar w:fldCharType="separate"/>
                                </w:r>
                                <w:r>
                                  <w:rPr>
                                    <w:b/>
                                    <w:bCs/>
                                    <w:color w:val="FFFFFF" w:themeColor="background1"/>
                                  </w:rPr>
                                  <w:t>2</w:t>
                                </w:r>
                                <w:r>
                                  <w:rPr>
                                    <w:b/>
                                    <w:bCs/>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6A8EC128" id="Gruppe 1"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WApUAMAAL0KAAAOAAAAZHJzL2Uyb0RvYy54bWzsVttu1DAQfUfiHyy/02yyuavZqnchcako&#10;fIA3cS6Q2MH2Nlu+nvEkeyvwQKmqPrArReOMPZ45c3zi45N115I7rnQjRUbdoxklXOSyaESV0S+f&#10;r97ElGjDRMFaKXhG77mmJ4vXr46HPuWerGVbcEUgiNDp0Ge0NqZPHUfnNe+YPpI9F+AspeqYgaGq&#10;nEKxAaJ3rePNZqEzSFX0SuZca3h7MTrpAuOXJc/Nx7LU3JA2o5CbwafC59I+ncUxSyvF+rrJpzTY&#10;I7LoWCNg022oC2YYWanml1BdkyupZWmOctk5siybnGMNUI07e1DNtZKrHmup0qHqtzABtA9wenTY&#10;/MPdtepv+xs1Zg/mO5l/04CLM/RVuu+342qcTJbDe1lAP9nKSCx8XarOhoCSyBrxvd/iy9eG5PAy&#10;8OPQhy7k4PLmkZ9M+Oc1NMmuCl2fEnCG4dZzOa2FleNCWGe75rB03BLTnNKybQce6R1U+t+guq1Z&#10;z7ED2kJxo0hTAM3dMAmiIIpdSgTrAIZTgAHnEj+y2dk0YP4GVz2CSoQ8r5mo+KlScqg5KyA9F6s5&#10;WGAHGlrye5SJkkDjN4E/sz8EfwI9DhKEz3eDkdgb4C1miLpFcR88lvZKm2suO2KNjALjRPEJjg3G&#10;ZXfvtEFiFFOhrPhKSdm1cEjuWEvcMAyxYGjHNBmsTUy7Usu2Ka6atsWBqpbnrSKwNKNX+JvSOZjW&#10;CjJkNAm8ALM48On9EJf+2WW8qehgGtYBlbLUwnwpCrQNa9rRhixbgRwfoR5btpTFPcCOAANPQdcA&#10;klqqH5QMoBEZ1d9XTHFK2rcCWpe4vqWzwYEfRB4M1L5nue9hIodQGTWUjOa5GYVo1aumqmEnF8sV&#10;0rKpbIxtlKXCmNU0AHI/E8v9eQR/P4KifiF5bNt2wFno9DORPIFPCmiEH+DJYemG5F4SjiSPEu/F&#10;kPzPDP1P8pdAcjeOZ8Hci+bBhuWfLZ/O5Jr4yQOSE7OG95tj+qR0t0I1iXg095DfkRva/Xf8Dq26&#10;46czxuO3/QLuBHcj4gf6bWVkN8VGFNIKMga3Irj34veyaNbL9XTe/1Iht+q4VUYwRlUE4wkVEW8B&#10;cEfCWqf7nL2E7Y9RQXe3zsVPAAAA//8DAFBLAwQUAAYACAAAACEA1/+zf9wAAAADAQAADwAAAGRy&#10;cy9kb3ducmV2LnhtbEyPQWvCQBCF74X+h2UKvdVNqrWSZiMibU8iVAvibcyOSTA7G7JrEv+9q5f2&#10;MvB4j/e+SeeDqUVHrassK4hHEQji3OqKCwW/26+XGQjnkTXWlknBhRzMs8eHFBNte/6hbuMLEUrY&#10;Jaig9L5JpHR5SQbdyDbEwTva1qAPsi2kbrEP5aaWr1E0lQYrDgslNrQsKT9tzkbBd4/9Yhx/dqvT&#10;cXnZb9/Wu1VMSj0/DYsPEJ4G/xeGG35AhywwHeyZtRO1gvCIv9/gzaYTEAcF4/cJyCyV/9mzKwAA&#10;AP//AwBQSwECLQAUAAYACAAAACEAtoM4kv4AAADhAQAAEwAAAAAAAAAAAAAAAAAAAAAAW0NvbnRl&#10;bnRfVHlwZXNdLnhtbFBLAQItABQABgAIAAAAIQA4/SH/1gAAAJQBAAALAAAAAAAAAAAAAAAAAC8B&#10;AABfcmVscy8ucmVsc1BLAQItABQABgAIAAAAIQCXyWApUAMAAL0KAAAOAAAAAAAAAAAAAAAAAC4C&#10;AABkcnMvZTJvRG9jLnhtbFBLAQItABQABgAIAAAAIQDX/7N/3AAAAAMBAAAPAAAAAAAAAAAAAAAA&#10;AKoFAABkcnMvZG93bnJldi54bWxQSwUGAAAAAAQABADzAAAAswY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HePyAAAAOMAAAAPAAAAZHJzL2Rvd25yZXYueG1sRE/NasJA&#10;EL4X+g7LFLyIbiKoMbpKKQQ8CNK0B49DdkyC2dmQXZPYp+8KhR7n+5/dYTSN6KlztWUF8TwCQVxY&#10;XXOp4PsrmyUgnEfW2FgmBQ9ycNi/vuww1XbgT+pzX4oQwi5FBZX3bSqlKyoy6Oa2JQ7c1XYGfTi7&#10;UuoOhxBuGrmIopU0WHNoqLClj4qKW343CvTikcjpOWt+ptm5v198fhqyXKnJ2/i+BeFp9P/iP/dR&#10;h/nxarNcL9dJDM+fAgBy/wsAAP//AwBQSwECLQAUAAYACAAAACEA2+H2y+4AAACFAQAAEwAAAAAA&#10;AAAAAAAAAAAAAAAAW0NvbnRlbnRfVHlwZXNdLnhtbFBLAQItABQABgAIAAAAIQBa9CxbvwAAABUB&#10;AAALAAAAAAAAAAAAAAAAAB8BAABfcmVscy8ucmVsc1BLAQItABQABgAIAAAAIQDCwHePyAAAAOMA&#10;AAAPAAAAAAAAAAAAAAAAAAcCAABkcnMvZG93bnJldi54bWxQSwUGAAAAAAMAAwC3AAAA/AI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vNrygAAAOIAAAAPAAAAZHJzL2Rvd25yZXYueG1sRI/BSgMx&#10;EIbvgu8QRvAibbZaXVmbllIQvEmryB6nm+lmdTNZktiufXrnIMichvn/b/gWq9H36kgxdYENzKYF&#10;KOIm2I5bA+9vz5NHUCkjW+wDk4EfSrBaXl4ssLLhxFs67nKrBMKpQgMu56HSOjWOPKZpGIjldgjR&#10;Y5Y1ttpGPAnc9/q2KB60x47lg8OBNo6ar923N/Ba63pzX+/L7bqI58Ps40w37tOY66tx/QQq05j/&#10;w3/tF2tgflfKzEuRECXRAb38BQAA//8DAFBLAQItABQABgAIAAAAIQDb4fbL7gAAAIUBAAATAAAA&#10;AAAAAAAAAAAAAAAAAABbQ29udGVudF9UeXBlc10ueG1sUEsBAi0AFAAGAAgAAAAhAFr0LFu/AAAA&#10;FQEAAAsAAAAAAAAAAAAAAAAAHwEAAF9yZWxzLy5yZWxzUEsBAi0AFAAGAAgAAAAhAO6y82vKAAAA&#10;4gAAAA8AAAAAAAAAAAAAAAAABwIAAGRycy9kb3ducmV2LnhtbFBLBQYAAAAAAwADALcAAAD+AgAA&#10;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ap0yQAAAOMAAAAPAAAAZHJzL2Rvd25yZXYueG1sRE9fa8Iw&#10;EH8f+B3CDfY2kym6Wo0iY4PBYKx2Dz6ezdkGm0ttMu2+/TIY7PF+/2+1GVwrLtQH61nDw1iBIK68&#10;sVxr+Cxf7jMQISIbbD2Thm8KsFmPblaYG3/lgi67WIsUwiFHDU2MXS5lqBpyGMa+I07c0fcOYzr7&#10;WpoerynctXKi1Fw6tJwaGuzoqaHqtPtyGrZ7Lp7t+f3wURwLW5YLxW/zk9Z3t8N2CSLSEP/Ff+5X&#10;k+ZnmZpNJ4/TGfz+lACQ6x8AAAD//wMAUEsBAi0AFAAGAAgAAAAhANvh9svuAAAAhQEAABMAAAAA&#10;AAAAAAAAAAAAAAAAAFtDb250ZW50X1R5cGVzXS54bWxQSwECLQAUAAYACAAAACEAWvQsW78AAAAV&#10;AQAACwAAAAAAAAAAAAAAAAAfAQAAX3JlbHMvLnJlbHNQSwECLQAUAAYACAAAACEAcGGqdMkAAADj&#10;AAAADwAAAAAAAAAAAAAAAAAHAgAAZHJzL2Rvd25yZXYueG1sUEsFBgAAAAADAAMAtwAAAP0CAAAA&#10;AA==&#10;" filled="f" stroked="f">
                    <v:textbox inset="0,0,0,0">
                      <w:txbxContent>
                        <w:p w14:paraId="4EE7367E" w14:textId="77777777" w:rsidR="00D413B9" w:rsidRDefault="00D413B9">
                          <w:pPr>
                            <w:rPr>
                              <w:color w:val="FFFFFF" w:themeColor="background1"/>
                            </w:rPr>
                          </w:pPr>
                          <w:r>
                            <w:fldChar w:fldCharType="begin"/>
                          </w:r>
                          <w:r>
                            <w:instrText>PAGE    \* MERGEFORMAT</w:instrText>
                          </w:r>
                          <w:r>
                            <w:fldChar w:fldCharType="separate"/>
                          </w:r>
                          <w:r>
                            <w:rPr>
                              <w:b/>
                              <w:bCs/>
                              <w:color w:val="FFFFFF" w:themeColor="background1"/>
                            </w:rPr>
                            <w:t>2</w:t>
                          </w:r>
                          <w:r>
                            <w:rPr>
                              <w:b/>
                              <w:bCs/>
                              <w:color w:val="FFFFFF" w:themeColor="background1"/>
                            </w:rPr>
                            <w:fldChar w:fldCharType="end"/>
                          </w:r>
                        </w:p>
                      </w:txbxContent>
                    </v:textbox>
                  </v:shape>
                  <w10:anchorlock/>
                </v:group>
              </w:pict>
            </mc:Fallback>
          </mc:AlternateContent>
        </w:r>
      </w:p>
    </w:sdtContent>
  </w:sdt>
  <w:p w14:paraId="6CCE670D" w14:textId="77777777" w:rsidR="00D413B9" w:rsidRDefault="00D413B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EF87" w14:textId="77777777" w:rsidR="00D413B9" w:rsidRDefault="00D413B9" w:rsidP="00D413B9">
      <w:pPr>
        <w:spacing w:after="0" w:line="240" w:lineRule="auto"/>
      </w:pPr>
      <w:r>
        <w:separator/>
      </w:r>
    </w:p>
  </w:footnote>
  <w:footnote w:type="continuationSeparator" w:id="0">
    <w:p w14:paraId="10CA05C8" w14:textId="77777777" w:rsidR="00D413B9" w:rsidRDefault="00D413B9" w:rsidP="00D413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FB9"/>
    <w:rsid w:val="00011673"/>
    <w:rsid w:val="00024175"/>
    <w:rsid w:val="00027BA8"/>
    <w:rsid w:val="00035D8E"/>
    <w:rsid w:val="00035DF1"/>
    <w:rsid w:val="0004397D"/>
    <w:rsid w:val="00053625"/>
    <w:rsid w:val="0008625B"/>
    <w:rsid w:val="000A6BA2"/>
    <w:rsid w:val="000D0063"/>
    <w:rsid w:val="000E28F5"/>
    <w:rsid w:val="000E39BA"/>
    <w:rsid w:val="0010283F"/>
    <w:rsid w:val="00103247"/>
    <w:rsid w:val="001118AC"/>
    <w:rsid w:val="00114132"/>
    <w:rsid w:val="001150D5"/>
    <w:rsid w:val="00116EEF"/>
    <w:rsid w:val="0016210E"/>
    <w:rsid w:val="001638FE"/>
    <w:rsid w:val="00165F46"/>
    <w:rsid w:val="0016611F"/>
    <w:rsid w:val="001A6559"/>
    <w:rsid w:val="001C00BD"/>
    <w:rsid w:val="00235368"/>
    <w:rsid w:val="00252AF6"/>
    <w:rsid w:val="002568F8"/>
    <w:rsid w:val="00267122"/>
    <w:rsid w:val="0029332F"/>
    <w:rsid w:val="002A1407"/>
    <w:rsid w:val="002A572D"/>
    <w:rsid w:val="002A7DC6"/>
    <w:rsid w:val="002D1C44"/>
    <w:rsid w:val="00317AD8"/>
    <w:rsid w:val="00321F20"/>
    <w:rsid w:val="00350536"/>
    <w:rsid w:val="00355CF2"/>
    <w:rsid w:val="00397888"/>
    <w:rsid w:val="003E2ACE"/>
    <w:rsid w:val="003F31B4"/>
    <w:rsid w:val="004006DF"/>
    <w:rsid w:val="0040100C"/>
    <w:rsid w:val="0041551E"/>
    <w:rsid w:val="004345A2"/>
    <w:rsid w:val="00466A14"/>
    <w:rsid w:val="0048036C"/>
    <w:rsid w:val="004C6687"/>
    <w:rsid w:val="00500357"/>
    <w:rsid w:val="0051738C"/>
    <w:rsid w:val="00517BD7"/>
    <w:rsid w:val="005208B6"/>
    <w:rsid w:val="005430B7"/>
    <w:rsid w:val="00563B4C"/>
    <w:rsid w:val="005767EF"/>
    <w:rsid w:val="00590435"/>
    <w:rsid w:val="00591DC4"/>
    <w:rsid w:val="005926E3"/>
    <w:rsid w:val="005A4C99"/>
    <w:rsid w:val="005A7F61"/>
    <w:rsid w:val="00603F25"/>
    <w:rsid w:val="0060767A"/>
    <w:rsid w:val="0061690B"/>
    <w:rsid w:val="00640FEF"/>
    <w:rsid w:val="00671EB7"/>
    <w:rsid w:val="00674DBB"/>
    <w:rsid w:val="00682BBE"/>
    <w:rsid w:val="00691352"/>
    <w:rsid w:val="00691C4B"/>
    <w:rsid w:val="00695CB3"/>
    <w:rsid w:val="006D5727"/>
    <w:rsid w:val="006D7D9A"/>
    <w:rsid w:val="007067B1"/>
    <w:rsid w:val="00707D80"/>
    <w:rsid w:val="00717076"/>
    <w:rsid w:val="0074427E"/>
    <w:rsid w:val="00747BCB"/>
    <w:rsid w:val="00750884"/>
    <w:rsid w:val="0075327D"/>
    <w:rsid w:val="00764D12"/>
    <w:rsid w:val="00774E45"/>
    <w:rsid w:val="007846BA"/>
    <w:rsid w:val="007A6302"/>
    <w:rsid w:val="007B20FE"/>
    <w:rsid w:val="007B404A"/>
    <w:rsid w:val="007B4B16"/>
    <w:rsid w:val="007C3FE6"/>
    <w:rsid w:val="007C7FEC"/>
    <w:rsid w:val="007E6708"/>
    <w:rsid w:val="007F399D"/>
    <w:rsid w:val="00821951"/>
    <w:rsid w:val="008329FB"/>
    <w:rsid w:val="00892D05"/>
    <w:rsid w:val="008C179F"/>
    <w:rsid w:val="00936D1B"/>
    <w:rsid w:val="00943ADA"/>
    <w:rsid w:val="00945BAC"/>
    <w:rsid w:val="009534B4"/>
    <w:rsid w:val="00996EEE"/>
    <w:rsid w:val="009E54BD"/>
    <w:rsid w:val="00A1181C"/>
    <w:rsid w:val="00A77174"/>
    <w:rsid w:val="00A812D7"/>
    <w:rsid w:val="00A91895"/>
    <w:rsid w:val="00AA38E3"/>
    <w:rsid w:val="00AC6096"/>
    <w:rsid w:val="00AD2D61"/>
    <w:rsid w:val="00AF25F9"/>
    <w:rsid w:val="00AF632A"/>
    <w:rsid w:val="00AF7995"/>
    <w:rsid w:val="00B01DD2"/>
    <w:rsid w:val="00B02A8F"/>
    <w:rsid w:val="00B07104"/>
    <w:rsid w:val="00B15C79"/>
    <w:rsid w:val="00B306D7"/>
    <w:rsid w:val="00B43707"/>
    <w:rsid w:val="00B8794B"/>
    <w:rsid w:val="00BA0A38"/>
    <w:rsid w:val="00BE66CF"/>
    <w:rsid w:val="00BF49E9"/>
    <w:rsid w:val="00C1293D"/>
    <w:rsid w:val="00C33FD8"/>
    <w:rsid w:val="00C53F10"/>
    <w:rsid w:val="00C60E19"/>
    <w:rsid w:val="00CB60B1"/>
    <w:rsid w:val="00CD4B84"/>
    <w:rsid w:val="00CD599B"/>
    <w:rsid w:val="00CF4943"/>
    <w:rsid w:val="00D02849"/>
    <w:rsid w:val="00D27414"/>
    <w:rsid w:val="00D413B9"/>
    <w:rsid w:val="00D60CA7"/>
    <w:rsid w:val="00D83C7F"/>
    <w:rsid w:val="00D87BAF"/>
    <w:rsid w:val="00D91EC9"/>
    <w:rsid w:val="00DB6DF7"/>
    <w:rsid w:val="00DC227C"/>
    <w:rsid w:val="00DC6243"/>
    <w:rsid w:val="00E02C1B"/>
    <w:rsid w:val="00E04AD7"/>
    <w:rsid w:val="00E22977"/>
    <w:rsid w:val="00E36FC1"/>
    <w:rsid w:val="00E80FB9"/>
    <w:rsid w:val="00EA2E24"/>
    <w:rsid w:val="00EB3FDD"/>
    <w:rsid w:val="00F1064D"/>
    <w:rsid w:val="00F3122E"/>
    <w:rsid w:val="00F57503"/>
    <w:rsid w:val="00F9110B"/>
    <w:rsid w:val="00FA4EF7"/>
    <w:rsid w:val="00FC52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DEC2EA"/>
  <w15:chartTrackingRefBased/>
  <w15:docId w15:val="{5F32D05B-61A9-4666-AFE2-306F6146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5F9"/>
    <w:rPr>
      <w:rFonts w:ascii="Garamond" w:hAnsi="Garamond"/>
    </w:rPr>
  </w:style>
  <w:style w:type="paragraph" w:styleId="Overskrift1">
    <w:name w:val="heading 1"/>
    <w:basedOn w:val="Normal"/>
    <w:next w:val="Normal"/>
    <w:link w:val="Overskrift1Tegn"/>
    <w:uiPriority w:val="9"/>
    <w:qFormat/>
    <w:rsid w:val="00AF25F9"/>
    <w:pPr>
      <w:keepNext/>
      <w:keepLines/>
      <w:spacing w:before="480" w:after="0"/>
      <w:outlineLvl w:val="0"/>
    </w:pPr>
    <w:rPr>
      <w:rFonts w:ascii="Arial" w:eastAsiaTheme="majorEastAsia" w:hAnsi="Arial" w:cstheme="majorBidi"/>
      <w:b/>
      <w:bCs/>
      <w:sz w:val="32"/>
      <w:szCs w:val="28"/>
    </w:rPr>
  </w:style>
  <w:style w:type="paragraph" w:styleId="Overskrift2">
    <w:name w:val="heading 2"/>
    <w:basedOn w:val="Normal"/>
    <w:next w:val="Normal"/>
    <w:link w:val="Overskrift2Tegn"/>
    <w:uiPriority w:val="9"/>
    <w:unhideWhenUsed/>
    <w:qFormat/>
    <w:rsid w:val="00AF25F9"/>
    <w:pPr>
      <w:keepNext/>
      <w:keepLines/>
      <w:spacing w:before="200" w:after="0"/>
      <w:outlineLvl w:val="1"/>
    </w:pPr>
    <w:rPr>
      <w:rFonts w:ascii="Arial" w:eastAsiaTheme="majorEastAsia" w:hAnsi="Arial" w:cstheme="majorBidi"/>
      <w:b/>
      <w:bCs/>
      <w:sz w:val="28"/>
      <w:szCs w:val="26"/>
    </w:rPr>
  </w:style>
  <w:style w:type="paragraph" w:styleId="Overskrift3">
    <w:name w:val="heading 3"/>
    <w:basedOn w:val="Normal"/>
    <w:next w:val="Normal"/>
    <w:link w:val="Overskrift3Tegn"/>
    <w:uiPriority w:val="9"/>
    <w:semiHidden/>
    <w:unhideWhenUsed/>
    <w:qFormat/>
    <w:rsid w:val="00AF25F9"/>
    <w:pPr>
      <w:keepNext/>
      <w:keepLines/>
      <w:spacing w:before="200" w:after="0"/>
      <w:outlineLvl w:val="2"/>
    </w:pPr>
    <w:rPr>
      <w:rFonts w:ascii="Arial" w:eastAsiaTheme="majorEastAsia" w:hAnsi="Arial" w:cstheme="majorBidi"/>
      <w:b/>
      <w:bCs/>
      <w:color w:val="4F81BD" w:themeColor="accent1"/>
      <w:sz w:val="24"/>
    </w:rPr>
  </w:style>
  <w:style w:type="paragraph" w:styleId="Overskrift4">
    <w:name w:val="heading 4"/>
    <w:basedOn w:val="Normal"/>
    <w:next w:val="Normal"/>
    <w:link w:val="Overskrift4Tegn"/>
    <w:uiPriority w:val="9"/>
    <w:semiHidden/>
    <w:unhideWhenUsed/>
    <w:qFormat/>
    <w:rsid w:val="00E80FB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Overskrift5">
    <w:name w:val="heading 5"/>
    <w:basedOn w:val="Normal"/>
    <w:next w:val="Normal"/>
    <w:link w:val="Overskrift5Tegn"/>
    <w:uiPriority w:val="9"/>
    <w:semiHidden/>
    <w:unhideWhenUsed/>
    <w:qFormat/>
    <w:rsid w:val="00E80FB9"/>
    <w:pPr>
      <w:keepNext/>
      <w:keepLines/>
      <w:spacing w:before="80" w:after="40"/>
      <w:outlineLvl w:val="4"/>
    </w:pPr>
    <w:rPr>
      <w:rFonts w:asciiTheme="minorHAnsi" w:eastAsiaTheme="majorEastAsia" w:hAnsiTheme="minorHAnsi" w:cstheme="majorBidi"/>
      <w:color w:val="365F91" w:themeColor="accent1" w:themeShade="BF"/>
    </w:rPr>
  </w:style>
  <w:style w:type="paragraph" w:styleId="Overskrift6">
    <w:name w:val="heading 6"/>
    <w:basedOn w:val="Normal"/>
    <w:next w:val="Normal"/>
    <w:link w:val="Overskrift6Tegn"/>
    <w:uiPriority w:val="9"/>
    <w:semiHidden/>
    <w:unhideWhenUsed/>
    <w:qFormat/>
    <w:rsid w:val="00E80FB9"/>
    <w:pPr>
      <w:keepNext/>
      <w:keepLines/>
      <w:spacing w:before="40" w:after="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80FB9"/>
    <w:pPr>
      <w:keepNext/>
      <w:keepLines/>
      <w:spacing w:before="40" w:after="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E80FB9"/>
    <w:pPr>
      <w:keepNext/>
      <w:keepLines/>
      <w:spacing w:after="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80FB9"/>
    <w:pPr>
      <w:keepNext/>
      <w:keepLines/>
      <w:spacing w:after="0"/>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AF25F9"/>
    <w:rPr>
      <w:rFonts w:ascii="Arial" w:eastAsiaTheme="majorEastAsia" w:hAnsi="Arial" w:cstheme="majorBidi"/>
      <w:b/>
      <w:bCs/>
      <w:sz w:val="28"/>
      <w:szCs w:val="26"/>
    </w:rPr>
  </w:style>
  <w:style w:type="paragraph" w:styleId="Ingenmellomrom">
    <w:name w:val="No Spacing"/>
    <w:uiPriority w:val="1"/>
    <w:qFormat/>
    <w:rsid w:val="00AF25F9"/>
    <w:pPr>
      <w:spacing w:after="0" w:line="240" w:lineRule="auto"/>
    </w:pPr>
    <w:rPr>
      <w:rFonts w:ascii="Garamond" w:hAnsi="Garamond"/>
    </w:rPr>
  </w:style>
  <w:style w:type="character" w:customStyle="1" w:styleId="Overskrift1Tegn">
    <w:name w:val="Overskrift 1 Tegn"/>
    <w:basedOn w:val="Standardskriftforavsnitt"/>
    <w:link w:val="Overskrift1"/>
    <w:uiPriority w:val="9"/>
    <w:rsid w:val="00AF25F9"/>
    <w:rPr>
      <w:rFonts w:ascii="Arial" w:eastAsiaTheme="majorEastAsia" w:hAnsi="Arial" w:cstheme="majorBidi"/>
      <w:b/>
      <w:bCs/>
      <w:sz w:val="32"/>
      <w:szCs w:val="28"/>
    </w:rPr>
  </w:style>
  <w:style w:type="character" w:customStyle="1" w:styleId="Overskrift3Tegn">
    <w:name w:val="Overskrift 3 Tegn"/>
    <w:basedOn w:val="Standardskriftforavsnitt"/>
    <w:link w:val="Overskrift3"/>
    <w:uiPriority w:val="9"/>
    <w:semiHidden/>
    <w:rsid w:val="00AF25F9"/>
    <w:rPr>
      <w:rFonts w:ascii="Arial" w:eastAsiaTheme="majorEastAsia" w:hAnsi="Arial" w:cstheme="majorBidi"/>
      <w:b/>
      <w:bCs/>
      <w:color w:val="4F81BD" w:themeColor="accent1"/>
      <w:sz w:val="24"/>
    </w:rPr>
  </w:style>
  <w:style w:type="character" w:customStyle="1" w:styleId="Overskrift4Tegn">
    <w:name w:val="Overskrift 4 Tegn"/>
    <w:basedOn w:val="Standardskriftforavsnitt"/>
    <w:link w:val="Overskrift4"/>
    <w:uiPriority w:val="9"/>
    <w:semiHidden/>
    <w:rsid w:val="00E80FB9"/>
    <w:rPr>
      <w:rFonts w:eastAsiaTheme="majorEastAsia" w:cstheme="majorBidi"/>
      <w:i/>
      <w:iCs/>
      <w:color w:val="365F91" w:themeColor="accent1" w:themeShade="BF"/>
    </w:rPr>
  </w:style>
  <w:style w:type="character" w:customStyle="1" w:styleId="Overskrift5Tegn">
    <w:name w:val="Overskrift 5 Tegn"/>
    <w:basedOn w:val="Standardskriftforavsnitt"/>
    <w:link w:val="Overskrift5"/>
    <w:uiPriority w:val="9"/>
    <w:semiHidden/>
    <w:rsid w:val="00E80FB9"/>
    <w:rPr>
      <w:rFonts w:eastAsiaTheme="majorEastAsia" w:cstheme="majorBidi"/>
      <w:color w:val="365F91" w:themeColor="accent1" w:themeShade="BF"/>
    </w:rPr>
  </w:style>
  <w:style w:type="character" w:customStyle="1" w:styleId="Overskrift6Tegn">
    <w:name w:val="Overskrift 6 Tegn"/>
    <w:basedOn w:val="Standardskriftforavsnitt"/>
    <w:link w:val="Overskrift6"/>
    <w:uiPriority w:val="9"/>
    <w:semiHidden/>
    <w:rsid w:val="00E80FB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80FB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80FB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80FB9"/>
    <w:rPr>
      <w:rFonts w:eastAsiaTheme="majorEastAsia" w:cstheme="majorBidi"/>
      <w:color w:val="272727" w:themeColor="text1" w:themeTint="D8"/>
    </w:rPr>
  </w:style>
  <w:style w:type="paragraph" w:styleId="Tittel">
    <w:name w:val="Title"/>
    <w:basedOn w:val="Normal"/>
    <w:next w:val="Normal"/>
    <w:link w:val="TittelTegn"/>
    <w:uiPriority w:val="10"/>
    <w:qFormat/>
    <w:rsid w:val="00E80F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80FB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80FB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80FB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80FB9"/>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E80FB9"/>
    <w:rPr>
      <w:rFonts w:ascii="Garamond" w:hAnsi="Garamond"/>
      <w:i/>
      <w:iCs/>
      <w:color w:val="404040" w:themeColor="text1" w:themeTint="BF"/>
    </w:rPr>
  </w:style>
  <w:style w:type="paragraph" w:styleId="Listeavsnitt">
    <w:name w:val="List Paragraph"/>
    <w:basedOn w:val="Normal"/>
    <w:uiPriority w:val="34"/>
    <w:qFormat/>
    <w:rsid w:val="00E80FB9"/>
    <w:pPr>
      <w:ind w:left="720"/>
      <w:contextualSpacing/>
    </w:pPr>
  </w:style>
  <w:style w:type="character" w:styleId="Sterkutheving">
    <w:name w:val="Intense Emphasis"/>
    <w:basedOn w:val="Standardskriftforavsnitt"/>
    <w:uiPriority w:val="21"/>
    <w:qFormat/>
    <w:rsid w:val="00E80FB9"/>
    <w:rPr>
      <w:i/>
      <w:iCs/>
      <w:color w:val="365F91" w:themeColor="accent1" w:themeShade="BF"/>
    </w:rPr>
  </w:style>
  <w:style w:type="paragraph" w:styleId="Sterktsitat">
    <w:name w:val="Intense Quote"/>
    <w:basedOn w:val="Normal"/>
    <w:next w:val="Normal"/>
    <w:link w:val="SterktsitatTegn"/>
    <w:uiPriority w:val="30"/>
    <w:qFormat/>
    <w:rsid w:val="00E80FB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SterktsitatTegn">
    <w:name w:val="Sterkt sitat Tegn"/>
    <w:basedOn w:val="Standardskriftforavsnitt"/>
    <w:link w:val="Sterktsitat"/>
    <w:uiPriority w:val="30"/>
    <w:rsid w:val="00E80FB9"/>
    <w:rPr>
      <w:rFonts w:ascii="Garamond" w:hAnsi="Garamond"/>
      <w:i/>
      <w:iCs/>
      <w:color w:val="365F91" w:themeColor="accent1" w:themeShade="BF"/>
    </w:rPr>
  </w:style>
  <w:style w:type="character" w:styleId="Sterkreferanse">
    <w:name w:val="Intense Reference"/>
    <w:basedOn w:val="Standardskriftforavsnitt"/>
    <w:uiPriority w:val="32"/>
    <w:qFormat/>
    <w:rsid w:val="00E80FB9"/>
    <w:rPr>
      <w:b/>
      <w:bCs/>
      <w:smallCaps/>
      <w:color w:val="365F91" w:themeColor="accent1" w:themeShade="BF"/>
      <w:spacing w:val="5"/>
    </w:rPr>
  </w:style>
  <w:style w:type="paragraph" w:styleId="Topptekst">
    <w:name w:val="header"/>
    <w:basedOn w:val="Normal"/>
    <w:link w:val="TopptekstTegn"/>
    <w:uiPriority w:val="99"/>
    <w:unhideWhenUsed/>
    <w:rsid w:val="00D413B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413B9"/>
    <w:rPr>
      <w:rFonts w:ascii="Garamond" w:hAnsi="Garamond"/>
    </w:rPr>
  </w:style>
  <w:style w:type="paragraph" w:styleId="Bunntekst">
    <w:name w:val="footer"/>
    <w:basedOn w:val="Normal"/>
    <w:link w:val="BunntekstTegn"/>
    <w:uiPriority w:val="99"/>
    <w:unhideWhenUsed/>
    <w:rsid w:val="00D413B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413B9"/>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9F8869317FF1419CF355CDE56DE568" ma:contentTypeVersion="11" ma:contentTypeDescription="Opprett et nytt dokument." ma:contentTypeScope="" ma:versionID="8b114ce59933f26a0874bfde259f62f1">
  <xsd:schema xmlns:xsd="http://www.w3.org/2001/XMLSchema" xmlns:xs="http://www.w3.org/2001/XMLSchema" xmlns:p="http://schemas.microsoft.com/office/2006/metadata/properties" xmlns:ns2="8ea575d2-5812-405d-b428-ca2dc12d46bf" targetNamespace="http://schemas.microsoft.com/office/2006/metadata/properties" ma:root="true" ma:fieldsID="db1be5921a4e7b5c8504a8a964a137d7" ns2:_="">
    <xsd:import namespace="8ea575d2-5812-405d-b428-ca2dc12d46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575d2-5812-405d-b428-ca2dc12d4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a575d2-5812-405d-b428-ca2dc12d46b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E0658F-1801-4DB2-8ECD-9E6E73AE0C88}"/>
</file>

<file path=customXml/itemProps2.xml><?xml version="1.0" encoding="utf-8"?>
<ds:datastoreItem xmlns:ds="http://schemas.openxmlformats.org/officeDocument/2006/customXml" ds:itemID="{DF17020C-A357-4EFC-8BE9-963C967D8F0C}"/>
</file>

<file path=customXml/itemProps3.xml><?xml version="1.0" encoding="utf-8"?>
<ds:datastoreItem xmlns:ds="http://schemas.openxmlformats.org/officeDocument/2006/customXml" ds:itemID="{03FA7856-E757-4903-8292-671DC8BB3CA1}"/>
</file>

<file path=docProps/app.xml><?xml version="1.0" encoding="utf-8"?>
<Properties xmlns="http://schemas.openxmlformats.org/officeDocument/2006/extended-properties" xmlns:vt="http://schemas.openxmlformats.org/officeDocument/2006/docPropsVTypes">
  <Template>Normal</Template>
  <TotalTime>0</TotalTime>
  <Pages>6</Pages>
  <Words>2091</Words>
  <Characters>11087</Characters>
  <Application>Microsoft Office Word</Application>
  <DocSecurity>0</DocSecurity>
  <Lines>92</Lines>
  <Paragraphs>26</Paragraphs>
  <ScaleCrop>false</ScaleCrop>
  <HeadingPairs>
    <vt:vector size="2" baseType="variant">
      <vt:variant>
        <vt:lpstr>Tittel</vt:lpstr>
      </vt:variant>
      <vt:variant>
        <vt:i4>1</vt:i4>
      </vt:variant>
    </vt:vector>
  </HeadingPairs>
  <TitlesOfParts>
    <vt:vector size="1" baseType="lpstr">
      <vt:lpstr/>
    </vt:vector>
  </TitlesOfParts>
  <Company>Forsvarsbygg</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Askevold, Jørgen</dc:creator>
  <cp:keywords/>
  <dc:description/>
  <cp:lastModifiedBy>Gudbrandsen, Frode</cp:lastModifiedBy>
  <cp:revision>2</cp:revision>
  <dcterms:created xsi:type="dcterms:W3CDTF">2025-06-27T10:45:00Z</dcterms:created>
  <dcterms:modified xsi:type="dcterms:W3CDTF">2025-06-27T10:45:00Z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0x010100289F8869317FF1419CF355CDE56DE568</vt:lpwstr>
  </property>
</Properties>
</file>